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86EF" w14:textId="77777777" w:rsidR="00967C39" w:rsidRDefault="00000000">
      <w:pPr>
        <w:jc w:val="center"/>
        <w:rPr>
          <w:rFonts w:ascii="Montserrat" w:eastAsia="Montserrat" w:hAnsi="Montserrat" w:cs="Montserrat"/>
          <w:color w:val="030F23"/>
          <w:sz w:val="18"/>
          <w:szCs w:val="18"/>
        </w:rPr>
      </w:pPr>
      <w:r>
        <w:rPr>
          <w:rFonts w:ascii="Montserrat" w:eastAsia="Montserrat" w:hAnsi="Montserrat" w:cs="Montserrat"/>
          <w:noProof/>
          <w:color w:val="030F23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9F2F574" wp14:editId="6015DF6E">
            <wp:simplePos x="0" y="0"/>
            <wp:positionH relativeFrom="column">
              <wp:posOffset>0</wp:posOffset>
            </wp:positionH>
            <wp:positionV relativeFrom="paragraph">
              <wp:posOffset>213360</wp:posOffset>
            </wp:positionV>
            <wp:extent cx="5730875" cy="1878965"/>
            <wp:effectExtent l="0" t="0" r="0" b="635"/>
            <wp:wrapTight wrapText="bothSides">
              <wp:wrapPolygon edited="0">
                <wp:start x="0" y="0"/>
                <wp:lineTo x="0" y="21461"/>
                <wp:lineTo x="21540" y="21461"/>
                <wp:lineTo x="21540" y="0"/>
                <wp:lineTo x="0" y="0"/>
              </wp:wrapPolygon>
            </wp:wrapTight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878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F80D4" w14:textId="77777777" w:rsidR="00967C39" w:rsidRDefault="00967C39">
      <w:pPr>
        <w:ind w:firstLine="700"/>
        <w:rPr>
          <w:rFonts w:ascii="Montserrat" w:eastAsia="Montserrat" w:hAnsi="Montserrat" w:cs="Montserrat"/>
          <w:sz w:val="18"/>
          <w:szCs w:val="18"/>
        </w:rPr>
      </w:pPr>
    </w:p>
    <w:p w14:paraId="765DFE2F" w14:textId="77777777" w:rsidR="00967C39" w:rsidRDefault="00000000">
      <w:pPr>
        <w:ind w:firstLine="70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16 марта 2023 года</w:t>
      </w:r>
    </w:p>
    <w:p w14:paraId="0EED419F" w14:textId="77777777" w:rsidR="00967C39" w:rsidRDefault="00000000">
      <w:pPr>
        <w:ind w:firstLine="70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 </w:t>
      </w:r>
    </w:p>
    <w:p w14:paraId="3EFB3492" w14:textId="77777777" w:rsidR="00967C39" w:rsidRDefault="00000000">
      <w:pPr>
        <w:ind w:firstLine="70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ПРЕСС-РЕЛИЗ</w:t>
      </w:r>
    </w:p>
    <w:p w14:paraId="461CADA4" w14:textId="77777777" w:rsidR="00967C39" w:rsidRDefault="00967C39">
      <w:pPr>
        <w:rPr>
          <w:rFonts w:ascii="Montserrat" w:eastAsia="Montserrat" w:hAnsi="Montserrat" w:cs="Montserrat"/>
          <w:b/>
          <w:sz w:val="18"/>
          <w:szCs w:val="18"/>
        </w:rPr>
      </w:pPr>
    </w:p>
    <w:p w14:paraId="553E35EF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22 марта открывается XXX Минская международная книжная выставка-ярмарка. В этом году Россия 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>—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почетный гость выставки. 2023 год объявлен в Содружестве Независимых Государств Годом русского языка как языка межнационального общения, и российская программа мероприятий будет посвящена богатейшему русскому культурному и литературному наследию.  </w:t>
      </w:r>
    </w:p>
    <w:p w14:paraId="4EA7E4FE" w14:textId="77777777" w:rsidR="00967C39" w:rsidRDefault="00967C39">
      <w:pPr>
        <w:ind w:firstLine="700"/>
        <w:jc w:val="both"/>
        <w:rPr>
          <w:rFonts w:ascii="Montserrat" w:eastAsia="Montserrat" w:hAnsi="Montserrat" w:cs="Montserrat"/>
          <w:b/>
          <w:sz w:val="18"/>
          <w:szCs w:val="18"/>
        </w:rPr>
      </w:pPr>
    </w:p>
    <w:p w14:paraId="1A08D5F1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На стенде 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b/>
          <w:sz w:val="18"/>
          <w:szCs w:val="18"/>
        </w:rPr>
        <w:t>Книги из России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 будут представлять свои книги </w:t>
      </w:r>
      <w:r>
        <w:rPr>
          <w:rFonts w:ascii="Montserrat" w:eastAsia="Montserrat" w:hAnsi="Montserrat" w:cs="Montserrat"/>
          <w:b/>
          <w:sz w:val="18"/>
          <w:szCs w:val="18"/>
        </w:rPr>
        <w:t>14 российских издательств</w:t>
      </w:r>
      <w:r>
        <w:rPr>
          <w:rFonts w:ascii="Montserrat" w:eastAsia="Montserrat" w:hAnsi="Montserrat" w:cs="Montserrat"/>
          <w:sz w:val="18"/>
          <w:szCs w:val="18"/>
        </w:rPr>
        <w:t xml:space="preserve">: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АРТ-образ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Молодая мама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 xml:space="preserve">Мир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Граля</w:t>
      </w:r>
      <w:proofErr w:type="spellEnd"/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Карьера Пресс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Критика Роста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НеКнижка</w:t>
      </w:r>
      <w:proofErr w:type="spellEnd"/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Русская панорама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Архипелаг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Веллингтония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Редкая птица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Самокат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Пешком в историю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Татарское книжное издательство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А+А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>. Помимо этого, еще 120 российских издательств предоставят книги для продажи и экспозиций.</w:t>
      </w:r>
    </w:p>
    <w:p w14:paraId="60044714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На двух сценах российского стенда пройдут более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60 мероприятий: </w:t>
      </w:r>
      <w:r>
        <w:rPr>
          <w:rFonts w:ascii="Montserrat" w:eastAsia="Montserrat" w:hAnsi="Montserrat" w:cs="Montserrat"/>
          <w:sz w:val="18"/>
          <w:szCs w:val="18"/>
        </w:rPr>
        <w:t xml:space="preserve">презентации книг, встречи с российскими и белорусскими авторами, дискуссии, круглые столы, литературные чтения и паблик-токи. На выставке выступят 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16 российских писателей и поэтов. </w:t>
      </w:r>
      <w:r>
        <w:rPr>
          <w:rFonts w:ascii="Montserrat" w:eastAsia="Montserrat" w:hAnsi="Montserrat" w:cs="Montserrat"/>
          <w:sz w:val="18"/>
          <w:szCs w:val="18"/>
        </w:rPr>
        <w:t>Семьи с детьми ожидает интересная программа мастер-классов и большое количество детских книг.</w:t>
      </w:r>
    </w:p>
    <w:p w14:paraId="1F27C3E0" w14:textId="77777777" w:rsidR="00967C39" w:rsidRDefault="00967C39">
      <w:pPr>
        <w:ind w:firstLine="720"/>
        <w:jc w:val="both"/>
        <w:rPr>
          <w:rFonts w:ascii="Montserrat" w:eastAsia="Montserrat" w:hAnsi="Montserrat" w:cs="Montserrat"/>
          <w:sz w:val="18"/>
          <w:szCs w:val="18"/>
        </w:rPr>
      </w:pPr>
    </w:p>
    <w:p w14:paraId="53923AA5" w14:textId="77777777" w:rsidR="00967C39" w:rsidRDefault="00000000">
      <w:pPr>
        <w:ind w:firstLine="72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Ключевым событием станет 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презентация проекта 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>«</w:t>
      </w:r>
      <w:r>
        <w:rPr>
          <w:rFonts w:ascii="Montserrat" w:eastAsia="Montserrat" w:hAnsi="Montserrat" w:cs="Montserrat"/>
          <w:b/>
          <w:sz w:val="18"/>
          <w:szCs w:val="18"/>
        </w:rPr>
        <w:t>Современная литература стран СНГ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>»</w:t>
      </w:r>
      <w:r>
        <w:rPr>
          <w:rFonts w:ascii="Montserrat" w:eastAsia="Montserrat" w:hAnsi="Montserrat" w:cs="Montserrat"/>
          <w:sz w:val="18"/>
          <w:szCs w:val="18"/>
        </w:rPr>
        <w:t>.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Этот проект рассчитан в первую очередь на укрепление культурных и гуманитарных связей между странами. В Минске будут представлены три тома антологии: «Современная литература стран СНГ. Проза», «Современная детская литература стран СНГ» и «Современная литература стран СНГ. Поэзия». В Минске будут презентованы также антологии-билингвы: в переводе современной русской прозы и поэзии на белорусский язык приняли участие многие известные литераторы Беларуси. </w:t>
      </w:r>
    </w:p>
    <w:p w14:paraId="2BE0B6B7" w14:textId="77777777" w:rsidR="00967C39" w:rsidRDefault="00000000">
      <w:pPr>
        <w:ind w:firstLine="720"/>
        <w:jc w:val="both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В презентации антологий примут участие официальные лица: специальный представитель Президента Российской Федерации по международному культурному сотрудничеству </w:t>
      </w:r>
      <w:r>
        <w:rPr>
          <w:rFonts w:ascii="Montserrat" w:eastAsia="Montserrat" w:hAnsi="Montserrat" w:cs="Montserrat"/>
          <w:b/>
          <w:sz w:val="18"/>
          <w:szCs w:val="18"/>
        </w:rPr>
        <w:t>Михаил Швыдкой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 xml:space="preserve">президент Российского книжного союза 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>Сергей Степашин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,</w:t>
      </w:r>
      <w:r>
        <w:rPr>
          <w:rFonts w:ascii="Montserrat" w:eastAsia="Montserrat" w:hAnsi="Montserrat" w:cs="Montserrat"/>
          <w:sz w:val="18"/>
          <w:szCs w:val="18"/>
        </w:rPr>
        <w:t xml:space="preserve"> директор Департамента государственной поддержки периодической печати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и книжной индустрии Министерства цифрового развития, связи и массовых коммуникаций</w:t>
      </w:r>
      <w:r>
        <w:rPr>
          <w:rFonts w:ascii="Montserrat" w:eastAsia="Montserrat" w:hAnsi="Montserrat" w:cs="Montserrat"/>
          <w:sz w:val="18"/>
          <w:szCs w:val="18"/>
        </w:rPr>
        <w:t xml:space="preserve"> России </w:t>
      </w:r>
      <w:r>
        <w:rPr>
          <w:rFonts w:ascii="Montserrat" w:eastAsia="Montserrat" w:hAnsi="Montserrat" w:cs="Montserrat"/>
          <w:b/>
          <w:sz w:val="18"/>
          <w:szCs w:val="18"/>
        </w:rPr>
        <w:t>Владимир Григорьев,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 xml:space="preserve">директор Государственного музея истории российской литературы имени В. И. Даля 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 xml:space="preserve">Дмитрий Бак.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 xml:space="preserve">На мероприятиях, посвященных этому проекту, можно будет лично познакомиться и пообщаться с </w:t>
      </w:r>
      <w:r>
        <w:rPr>
          <w:rFonts w:ascii="Montserrat" w:eastAsia="Montserrat" w:hAnsi="Montserrat" w:cs="Montserrat"/>
          <w:sz w:val="18"/>
          <w:szCs w:val="18"/>
        </w:rPr>
        <w:t xml:space="preserve">российскими писателями и поэтами, чьи произведения вошли в антологию. Среди них 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Владислав Отрошенко, </w:t>
      </w:r>
      <w:r>
        <w:rPr>
          <w:rFonts w:ascii="Montserrat" w:eastAsia="Montserrat" w:hAnsi="Montserrat" w:cs="Montserrat"/>
          <w:sz w:val="18"/>
          <w:szCs w:val="18"/>
        </w:rPr>
        <w:t>автор десяти книг прозы и эссеистики, переведенных на многие языки мира;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Михаил Попов, </w:t>
      </w:r>
      <w:r>
        <w:rPr>
          <w:rFonts w:ascii="Montserrat" w:eastAsia="Montserrat" w:hAnsi="Montserrat" w:cs="Montserrat"/>
          <w:sz w:val="18"/>
          <w:szCs w:val="18"/>
        </w:rPr>
        <w:t>поэт и прозаик, лауреат ряда литературных премий, в том числе премии Правительства Москвы, российско-итальянской премии «Москва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–</w:t>
      </w:r>
      <w:r>
        <w:rPr>
          <w:rFonts w:ascii="Montserrat" w:eastAsia="Montserrat" w:hAnsi="Montserrat" w:cs="Montserrat"/>
          <w:sz w:val="18"/>
          <w:szCs w:val="18"/>
        </w:rPr>
        <w:t>Пенне», Большой литературной премии России, Национальной премии им. Валентина Распутина;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Максим Замшев, </w:t>
      </w:r>
      <w:r>
        <w:rPr>
          <w:rFonts w:ascii="Montserrat" w:eastAsia="Montserrat" w:hAnsi="Montserrat" w:cs="Montserrat"/>
          <w:sz w:val="18"/>
          <w:szCs w:val="18"/>
        </w:rPr>
        <w:t xml:space="preserve">чей роман «Концертмейстер» (2020) стал победителем национального конкурса «Книга года»; 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Илья </w:t>
      </w:r>
      <w:proofErr w:type="spellStart"/>
      <w:r>
        <w:rPr>
          <w:rFonts w:ascii="Montserrat" w:eastAsia="Montserrat" w:hAnsi="Montserrat" w:cs="Montserrat"/>
          <w:b/>
          <w:sz w:val="18"/>
          <w:szCs w:val="18"/>
        </w:rPr>
        <w:t>Бояшов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, который  создал уникальный жанр — смесь фантастики, истории и сказки, его книга «Путь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Мури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» получила премию «Национальный бестселлер», а произведение «Танкист, или „Белый тигр“» стало финалистом премии «Большая книга»;  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Ирина Ермакова, </w:t>
      </w:r>
      <w:r>
        <w:rPr>
          <w:rFonts w:ascii="Montserrat" w:eastAsia="Montserrat" w:hAnsi="Montserrat" w:cs="Montserrat"/>
          <w:sz w:val="18"/>
          <w:szCs w:val="18"/>
        </w:rPr>
        <w:t>поэтесса, лауреат многих российских и международных поэтических премий,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чьи стихи были переведены на 18 языков. </w:t>
      </w:r>
    </w:p>
    <w:p w14:paraId="66CE5E19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lastRenderedPageBreak/>
        <w:t xml:space="preserve">В антологию современной прозы вошли произведения 94 авторов из 11 стран, объем книги более 1200 страниц. Это рассказы и фрагменты произведений, написанных за последние тридцать лет на всех языках бывшего Советского Союза. Есть среди авторов антологии и белорусские литераторы: народный писатель Беларуси Николай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Чергинец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, лауреаты государственных и литературных премий Иван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Саверченко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, Владимир Саламаха, Георгий Марчук, Виктор Правдин, Владимир Гаврилович. </w:t>
      </w:r>
    </w:p>
    <w:p w14:paraId="15FCDA33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В поэтическую антологию вошли стихи более ста поэтов из стран Содружества, в том числе белорусских мастеров слова: автора гимна Беларуси Владимира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Каризны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, широко представленного в школьной программе Михаила Позднякова, поэта-песенника Владимира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Мозго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и других авторов, творчество которых наполнено яркой образностью, размышлениями о судьбах поколений, философским пониманием жизни.</w:t>
      </w:r>
    </w:p>
    <w:p w14:paraId="204B8655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Том детской литературы не менее представителен. В него вошли произведения почти ста лучших современных авторов детской литературы из 11 стран. Белорусские страницы в томе связаны с творчеством писателей, чьи произведения давно полюбились юному читателю,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 xml:space="preserve">— это </w:t>
      </w:r>
      <w:r>
        <w:rPr>
          <w:rFonts w:ascii="Montserrat" w:eastAsia="Montserrat" w:hAnsi="Montserrat" w:cs="Montserrat"/>
          <w:sz w:val="18"/>
          <w:szCs w:val="18"/>
        </w:rPr>
        <w:t xml:space="preserve">Николай Чернявский, Нина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Галиновская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. Лучшие литературные традиции своих предшественников продолжают Геннадий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Авласенко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, Алесь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Карлюкевич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, Елена Стельмах, Екатерина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Хадасевич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-Лисовая. Предисловие написал один из самых популярных авторов для детей на пространстве СНГ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—</w:t>
      </w:r>
      <w:r>
        <w:rPr>
          <w:rFonts w:ascii="Montserrat" w:eastAsia="Montserrat" w:hAnsi="Montserrat" w:cs="Montserrat"/>
          <w:sz w:val="18"/>
          <w:szCs w:val="18"/>
        </w:rPr>
        <w:t xml:space="preserve"> поэт, драматург, сценарист Андрей Усачёв.</w:t>
      </w:r>
    </w:p>
    <w:p w14:paraId="0C6D4060" w14:textId="77777777" w:rsidR="00967C39" w:rsidRDefault="00967C39">
      <w:pPr>
        <w:jc w:val="both"/>
        <w:rPr>
          <w:rFonts w:ascii="Montserrat" w:eastAsia="Montserrat" w:hAnsi="Montserrat" w:cs="Montserrat"/>
          <w:sz w:val="18"/>
          <w:szCs w:val="18"/>
        </w:rPr>
      </w:pPr>
    </w:p>
    <w:p w14:paraId="564B6004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На площадке «Книги из России» посетителей Минской выставки-ярмарки ждут встречи и дискуссии с участием выдающихся российских писателей </w:t>
      </w:r>
      <w:r>
        <w:rPr>
          <w:rFonts w:ascii="Montserrat" w:eastAsia="Montserrat" w:hAnsi="Montserrat" w:cs="Montserrat"/>
          <w:b/>
          <w:sz w:val="18"/>
          <w:szCs w:val="18"/>
        </w:rPr>
        <w:t>Леонида Юзефовича,</w:t>
      </w:r>
      <w:r>
        <w:rPr>
          <w:rFonts w:ascii="Montserrat" w:eastAsia="Montserrat" w:hAnsi="Montserrat" w:cs="Montserrat"/>
          <w:sz w:val="18"/>
          <w:szCs w:val="18"/>
        </w:rPr>
        <w:t xml:space="preserve"> полюбившегося читателям за свои исторические романы и детективы, среди которых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«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Казароза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», «Журавли и карлики», «Филэллин»; 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Романа Сенчина, </w:t>
      </w:r>
      <w:r>
        <w:rPr>
          <w:rFonts w:ascii="Montserrat" w:eastAsia="Montserrat" w:hAnsi="Montserrat" w:cs="Montserrat"/>
          <w:sz w:val="18"/>
          <w:szCs w:val="18"/>
        </w:rPr>
        <w:t>автора известных романов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color w:val="191A1A"/>
          <w:sz w:val="18"/>
          <w:szCs w:val="18"/>
        </w:rPr>
        <w:t>«Елтышевы», «Минус», «Нубук», «Зона затопления»</w:t>
      </w:r>
      <w:r>
        <w:rPr>
          <w:rFonts w:ascii="Montserrat" w:eastAsia="Montserrat" w:hAnsi="Montserrat" w:cs="Montserrat"/>
          <w:sz w:val="18"/>
          <w:szCs w:val="18"/>
        </w:rPr>
        <w:t>,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color w:val="191A1A"/>
          <w:sz w:val="18"/>
          <w:szCs w:val="18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Русская зима</w:t>
      </w:r>
      <w:r>
        <w:rPr>
          <w:rFonts w:ascii="Montserrat" w:eastAsia="Montserrat" w:hAnsi="Montserrat" w:cs="Montserrat"/>
          <w:color w:val="191A1A"/>
          <w:sz w:val="18"/>
          <w:szCs w:val="18"/>
        </w:rPr>
        <w:t>»</w:t>
      </w:r>
      <w:r>
        <w:rPr>
          <w:rFonts w:ascii="Montserrat" w:eastAsia="Montserrat" w:hAnsi="Montserrat" w:cs="Montserrat"/>
          <w:sz w:val="18"/>
          <w:szCs w:val="18"/>
        </w:rPr>
        <w:t>;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Алексея Варламова,</w:t>
      </w:r>
      <w:r>
        <w:rPr>
          <w:rFonts w:ascii="Montserrat" w:eastAsia="Montserrat" w:hAnsi="Montserrat" w:cs="Montserrat"/>
          <w:sz w:val="18"/>
          <w:szCs w:val="18"/>
        </w:rPr>
        <w:t xml:space="preserve"> прозаика, прославившегося романом </w:t>
      </w:r>
      <w:r>
        <w:rPr>
          <w:rFonts w:ascii="Montserrat" w:eastAsia="Montserrat" w:hAnsi="Montserrat" w:cs="Montserrat"/>
          <w:color w:val="191A1A"/>
          <w:sz w:val="18"/>
          <w:szCs w:val="18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Лох</w:t>
      </w:r>
      <w:r>
        <w:rPr>
          <w:rFonts w:ascii="Montserrat" w:eastAsia="Montserrat" w:hAnsi="Montserrat" w:cs="Montserrat"/>
          <w:color w:val="191A1A"/>
          <w:sz w:val="18"/>
          <w:szCs w:val="18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 и повестью </w:t>
      </w:r>
      <w:r>
        <w:rPr>
          <w:rFonts w:ascii="Montserrat" w:eastAsia="Montserrat" w:hAnsi="Montserrat" w:cs="Montserrat"/>
          <w:color w:val="191A1A"/>
          <w:sz w:val="18"/>
          <w:szCs w:val="18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Рождение</w:t>
      </w:r>
      <w:r>
        <w:rPr>
          <w:rFonts w:ascii="Montserrat" w:eastAsia="Montserrat" w:hAnsi="Montserrat" w:cs="Montserrat"/>
          <w:color w:val="191A1A"/>
          <w:sz w:val="18"/>
          <w:szCs w:val="18"/>
        </w:rPr>
        <w:t>»</w:t>
      </w:r>
      <w:r>
        <w:rPr>
          <w:rFonts w:ascii="Montserrat" w:eastAsia="Montserrat" w:hAnsi="Montserrat" w:cs="Montserrat"/>
          <w:sz w:val="18"/>
          <w:szCs w:val="18"/>
        </w:rPr>
        <w:t xml:space="preserve">, постоянного автора серии </w:t>
      </w:r>
      <w:r>
        <w:rPr>
          <w:rFonts w:ascii="Montserrat" w:eastAsia="Montserrat" w:hAnsi="Montserrat" w:cs="Montserrat"/>
          <w:color w:val="191A1A"/>
          <w:sz w:val="18"/>
          <w:szCs w:val="18"/>
        </w:rPr>
        <w:t>«</w:t>
      </w:r>
      <w:r>
        <w:rPr>
          <w:rFonts w:ascii="Montserrat" w:eastAsia="Montserrat" w:hAnsi="Montserrat" w:cs="Montserrat"/>
          <w:sz w:val="18"/>
          <w:szCs w:val="18"/>
        </w:rPr>
        <w:t>ЖЗЛ</w:t>
      </w:r>
      <w:r>
        <w:rPr>
          <w:rFonts w:ascii="Montserrat" w:eastAsia="Montserrat" w:hAnsi="Montserrat" w:cs="Montserrat"/>
          <w:color w:val="191A1A"/>
          <w:sz w:val="18"/>
          <w:szCs w:val="18"/>
        </w:rPr>
        <w:t>»</w:t>
      </w:r>
      <w:r>
        <w:rPr>
          <w:rFonts w:ascii="Montserrat" w:eastAsia="Montserrat" w:hAnsi="Montserrat" w:cs="Montserrat"/>
          <w:sz w:val="18"/>
          <w:szCs w:val="18"/>
        </w:rPr>
        <w:t>;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Алеся Кожедуба, </w:t>
      </w:r>
      <w:r>
        <w:rPr>
          <w:rFonts w:ascii="Montserrat" w:eastAsia="Montserrat" w:hAnsi="Montserrat" w:cs="Montserrat"/>
          <w:sz w:val="18"/>
          <w:szCs w:val="18"/>
        </w:rPr>
        <w:t xml:space="preserve">который активно пишет на русском и белорусском языках рассказы о войне, послевоенном детстве, жизни белорусской глубинки, истории белорусского этноса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 xml:space="preserve">— </w:t>
      </w:r>
      <w:r>
        <w:rPr>
          <w:rFonts w:ascii="Montserrat" w:eastAsia="Montserrat" w:hAnsi="Montserrat" w:cs="Montserrat"/>
          <w:sz w:val="18"/>
          <w:szCs w:val="18"/>
        </w:rPr>
        <w:t>«Иная Русь» и «Русь и Литва».</w:t>
      </w:r>
    </w:p>
    <w:p w14:paraId="24AF5BB0" w14:textId="422965D6" w:rsidR="00967C39" w:rsidRDefault="00000000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В дискуссии «Драматургия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 xml:space="preserve">— </w:t>
      </w:r>
      <w:r>
        <w:rPr>
          <w:rFonts w:ascii="Montserrat" w:eastAsia="Montserrat" w:hAnsi="Montserrat" w:cs="Montserrat"/>
          <w:sz w:val="18"/>
          <w:szCs w:val="18"/>
        </w:rPr>
        <w:t xml:space="preserve">принадлежность театральных подмостков или литература для чтения?», которую будет вести 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литературный критик и главный редактор журнала «Октябрь»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b/>
          <w:color w:val="030F23"/>
          <w:sz w:val="18"/>
          <w:szCs w:val="18"/>
        </w:rPr>
        <w:t xml:space="preserve">Ирина </w:t>
      </w:r>
      <w:proofErr w:type="spellStart"/>
      <w:r>
        <w:rPr>
          <w:rFonts w:ascii="Montserrat" w:eastAsia="Montserrat" w:hAnsi="Montserrat" w:cs="Montserrat"/>
          <w:b/>
          <w:color w:val="030F23"/>
          <w:sz w:val="18"/>
          <w:szCs w:val="18"/>
        </w:rPr>
        <w:t>Барметова</w:t>
      </w:r>
      <w:proofErr w:type="spellEnd"/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</w:rPr>
        <w:t xml:space="preserve">примет участие 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Ярослава </w:t>
      </w:r>
      <w:proofErr w:type="spellStart"/>
      <w:r>
        <w:rPr>
          <w:rFonts w:ascii="Montserrat" w:eastAsia="Montserrat" w:hAnsi="Montserrat" w:cs="Montserrat"/>
          <w:b/>
          <w:sz w:val="18"/>
          <w:szCs w:val="18"/>
        </w:rPr>
        <w:t>Пулинович</w:t>
      </w:r>
      <w:proofErr w:type="spellEnd"/>
      <w:r>
        <w:rPr>
          <w:rFonts w:ascii="Montserrat" w:eastAsia="Montserrat" w:hAnsi="Montserrat" w:cs="Montserrat"/>
          <w:b/>
          <w:sz w:val="18"/>
          <w:szCs w:val="18"/>
        </w:rPr>
        <w:t>,</w:t>
      </w:r>
      <w:r>
        <w:rPr>
          <w:rFonts w:ascii="Montserrat" w:eastAsia="Montserrat" w:hAnsi="Montserrat" w:cs="Montserrat"/>
          <w:sz w:val="18"/>
          <w:szCs w:val="18"/>
        </w:rPr>
        <w:t xml:space="preserve"> автор сценариев нескольких полнометражных фильмов, в том числе «Как поймать магазинного вора» (совместно с Павлом Казанцевым), «Птицы», «Как я стал», «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Залиния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», «Земля Эльзы», «Жанна». Ее пьесы переведены и идут на театральных подмостках Великобритании, США, Польши и России. Фильм «Я не вернусь», снятый по ее сценарию, удостоен специального упоминания на кинофестивале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Tribeca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в Нью-Йорке, получил главный приз фестиваля Film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by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the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Sea (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Флиссинген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>, Нидерланды), приз Президента Беларуси «За гуманизм и духовность в кино» на XXI Минском международном кинофестивале «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Лістапад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>» ​​(Минск, 2014).</w:t>
      </w:r>
    </w:p>
    <w:p w14:paraId="765D276E" w14:textId="77777777" w:rsidR="00967C39" w:rsidRDefault="00967C39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</w:p>
    <w:p w14:paraId="6EBEA583" w14:textId="77777777" w:rsidR="00967C39" w:rsidRDefault="00000000">
      <w:pPr>
        <w:ind w:firstLine="566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Отдельную программу на выставке-ярмарке представит лидер рынка электронных и аудиокниг в России и странах СНГ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—</w:t>
      </w:r>
      <w:r>
        <w:rPr>
          <w:rFonts w:ascii="Montserrat" w:eastAsia="Montserrat" w:hAnsi="Montserrat" w:cs="Montserrat"/>
          <w:sz w:val="18"/>
          <w:szCs w:val="18"/>
        </w:rPr>
        <w:t xml:space="preserve"> группа компаний «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ЛитРес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». На мастер-классе </w:t>
      </w:r>
      <w:r>
        <w:rPr>
          <w:rFonts w:ascii="Montserrat" w:eastAsia="Montserrat" w:hAnsi="Montserrat" w:cs="Montserrat"/>
          <w:b/>
          <w:sz w:val="18"/>
          <w:szCs w:val="18"/>
        </w:rPr>
        <w:t>«Придумай книгу за час»</w:t>
      </w:r>
      <w:r>
        <w:rPr>
          <w:rFonts w:ascii="Montserrat" w:eastAsia="Montserrat" w:hAnsi="Montserrat" w:cs="Montserrat"/>
          <w:sz w:val="18"/>
          <w:szCs w:val="18"/>
        </w:rPr>
        <w:t xml:space="preserve"> гости узнают об издательской платформе «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ЛитРес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» для независимых авторов и ее возможностях, с помощью креативных карточек попробуют придумать сюжет для своего нового бестселлера. На мероприятии проекта </w:t>
      </w:r>
      <w:r>
        <w:rPr>
          <w:rFonts w:ascii="Montserrat" w:eastAsia="Montserrat" w:hAnsi="Montserrat" w:cs="Montserrat"/>
          <w:b/>
          <w:sz w:val="18"/>
          <w:szCs w:val="18"/>
        </w:rPr>
        <w:t>«</w:t>
      </w:r>
      <w:proofErr w:type="spellStart"/>
      <w:r>
        <w:rPr>
          <w:rFonts w:ascii="Montserrat" w:eastAsia="Montserrat" w:hAnsi="Montserrat" w:cs="Montserrat"/>
          <w:b/>
          <w:sz w:val="18"/>
          <w:szCs w:val="18"/>
        </w:rPr>
        <w:t>Литрес</w:t>
      </w:r>
      <w:proofErr w:type="spellEnd"/>
      <w:r>
        <w:rPr>
          <w:rFonts w:ascii="Montserrat" w:eastAsia="Montserrat" w:hAnsi="Montserrat" w:cs="Montserrat"/>
          <w:b/>
          <w:sz w:val="18"/>
          <w:szCs w:val="18"/>
        </w:rPr>
        <w:t>: Чтец»,</w:t>
      </w:r>
      <w:r>
        <w:rPr>
          <w:rFonts w:ascii="Montserrat" w:eastAsia="Montserrat" w:hAnsi="Montserrat" w:cs="Montserrat"/>
          <w:sz w:val="18"/>
          <w:szCs w:val="18"/>
        </w:rPr>
        <w:t xml:space="preserve"> в котором каждый желающий может озвучить книгу, можно узнать, как стать диктором аудиокниг в три шага, потренироваться читать тестовые отрывки и попробовать себя в роли чтеца. На паблик-токе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«Самиздат для старта писателя» </w:t>
      </w:r>
      <w:r>
        <w:rPr>
          <w:rFonts w:ascii="Montserrat" w:eastAsia="Montserrat" w:hAnsi="Montserrat" w:cs="Montserrat"/>
          <w:sz w:val="18"/>
          <w:szCs w:val="18"/>
        </w:rPr>
        <w:t xml:space="preserve">популярные в России и Беларуси авторы фантастических и детективных романов </w:t>
      </w:r>
      <w:r>
        <w:rPr>
          <w:rFonts w:ascii="Montserrat" w:eastAsia="Montserrat" w:hAnsi="Montserrat" w:cs="Montserrat"/>
          <w:b/>
          <w:sz w:val="18"/>
          <w:szCs w:val="18"/>
        </w:rPr>
        <w:t>Наталья Тимошенко и Влада Ольховская</w:t>
      </w:r>
      <w:r>
        <w:rPr>
          <w:rFonts w:ascii="Montserrat" w:eastAsia="Montserrat" w:hAnsi="Montserrat" w:cs="Montserrat"/>
          <w:sz w:val="18"/>
          <w:szCs w:val="18"/>
        </w:rPr>
        <w:t xml:space="preserve"> расскажут, как издательская платформа «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ЛитРес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» дала им старт в писательской сфере. Самых активных участников ждет вознаграждение в виде фирменного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мерча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«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ЛитРес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>».</w:t>
      </w:r>
    </w:p>
    <w:p w14:paraId="22E08ADA" w14:textId="77777777" w:rsidR="00967C39" w:rsidRDefault="00967C39">
      <w:pPr>
        <w:jc w:val="both"/>
        <w:rPr>
          <w:rFonts w:ascii="Montserrat" w:eastAsia="Montserrat" w:hAnsi="Montserrat" w:cs="Montserrat"/>
          <w:sz w:val="18"/>
          <w:szCs w:val="18"/>
          <w:highlight w:val="yellow"/>
        </w:rPr>
      </w:pPr>
    </w:p>
    <w:p w14:paraId="1B3B9534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Свою издательскую программу представит на Минской ярмарке </w:t>
      </w:r>
      <w:r>
        <w:rPr>
          <w:rFonts w:ascii="Montserrat" w:eastAsia="Montserrat" w:hAnsi="Montserrat" w:cs="Montserrat"/>
          <w:b/>
          <w:sz w:val="18"/>
          <w:szCs w:val="18"/>
        </w:rPr>
        <w:t>Музей Транспорта Москвы</w:t>
      </w:r>
      <w:r>
        <w:rPr>
          <w:rFonts w:ascii="Montserrat" w:eastAsia="Montserrat" w:hAnsi="Montserrat" w:cs="Montserrat"/>
          <w:sz w:val="18"/>
          <w:szCs w:val="18"/>
        </w:rPr>
        <w:t>, который ставит своей целью ответить на важный вопрос: что движет городом? Издания музея связаны с его выставочными и специальными проектами, в частности с нашумевшей выставкой-байопиком «Мечта Москвича» о судьбе легендарной отечественной марки автомобиля, а также с проектом «ЭКОБУКВАРЬ», посвященным транспортной экологии города.</w:t>
      </w:r>
    </w:p>
    <w:p w14:paraId="57D7B4B8" w14:textId="77777777" w:rsidR="00967C39" w:rsidRDefault="00967C39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</w:p>
    <w:p w14:paraId="093CE5F7" w14:textId="77777777" w:rsidR="00967C39" w:rsidRDefault="00967C39">
      <w:pPr>
        <w:ind w:firstLine="700"/>
        <w:jc w:val="both"/>
        <w:rPr>
          <w:rFonts w:ascii="Montserrat" w:eastAsia="Montserrat" w:hAnsi="Montserrat" w:cs="Montserrat"/>
          <w:sz w:val="18"/>
          <w:szCs w:val="18"/>
        </w:rPr>
      </w:pPr>
    </w:p>
    <w:p w14:paraId="004EF686" w14:textId="77777777" w:rsidR="00967C39" w:rsidRDefault="00000000">
      <w:pPr>
        <w:ind w:firstLine="720"/>
        <w:jc w:val="both"/>
        <w:rPr>
          <w:rFonts w:ascii="Montserrat" w:eastAsia="Montserrat" w:hAnsi="Montserrat" w:cs="Montserrat"/>
          <w:sz w:val="18"/>
          <w:szCs w:val="18"/>
          <w:highlight w:val="white"/>
        </w:rPr>
      </w:pPr>
      <w:r>
        <w:rPr>
          <w:rFonts w:ascii="Montserrat" w:eastAsia="Montserrat" w:hAnsi="Montserrat" w:cs="Montserrat"/>
          <w:sz w:val="18"/>
          <w:szCs w:val="18"/>
          <w:highlight w:val="white"/>
        </w:rPr>
        <w:lastRenderedPageBreak/>
        <w:t xml:space="preserve">Посетители выставки смогут </w:t>
      </w:r>
      <w:r>
        <w:rPr>
          <w:rFonts w:ascii="Montserrat" w:eastAsia="Montserrat" w:hAnsi="Montserrat" w:cs="Montserrat"/>
          <w:sz w:val="18"/>
          <w:szCs w:val="18"/>
        </w:rPr>
        <w:t>«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полистать</w:t>
      </w:r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 xml:space="preserve"> 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>научно-образовательный портал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 xml:space="preserve"> </w:t>
      </w:r>
      <w:r>
        <w:rPr>
          <w:rFonts w:ascii="Montserrat" w:eastAsia="Montserrat" w:hAnsi="Montserrat" w:cs="Montserrat"/>
          <w:b/>
          <w:sz w:val="18"/>
          <w:szCs w:val="18"/>
        </w:rPr>
        <w:t>«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>Большая российская энциклопедия</w:t>
      </w:r>
      <w:r>
        <w:rPr>
          <w:rFonts w:ascii="Montserrat" w:eastAsia="Montserrat" w:hAnsi="Montserrat" w:cs="Montserrat"/>
          <w:b/>
          <w:sz w:val="18"/>
          <w:szCs w:val="18"/>
        </w:rPr>
        <w:t>»</w:t>
      </w:r>
      <w:r>
        <w:rPr>
          <w:rFonts w:ascii="Montserrat" w:eastAsia="Montserrat" w:hAnsi="Montserrat" w:cs="Montserrat"/>
          <w:b/>
          <w:sz w:val="18"/>
          <w:szCs w:val="18"/>
          <w:highlight w:val="white"/>
        </w:rPr>
        <w:t xml:space="preserve"> (БРЭ)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, представляющий дополненные и расширенные статьи Большой российской энциклопедии, отраслевых и региональных энциклопедий, авторы которых — выдающиеся ученые, деятели культуры, изобретатели, спортсмены, военные. Портал является универсальным мультимедийным ресурсом, охватывающим все сферы человеческого знания. Все материалы, готовящиеся к публикации, проходят многоступенчатую проверку энциклопедическими службами, и их можно использовать для учебы, научной работы и поиска проверенной, качественной информации. БРЭ в интернете: https://bigenc.ru/.</w:t>
      </w:r>
    </w:p>
    <w:p w14:paraId="70541239" w14:textId="77777777" w:rsidR="00967C39" w:rsidRDefault="00967C39">
      <w:pPr>
        <w:ind w:firstLine="700"/>
        <w:jc w:val="both"/>
        <w:rPr>
          <w:rFonts w:ascii="Montserrat" w:eastAsia="Montserrat" w:hAnsi="Montserrat" w:cs="Montserrat"/>
          <w:sz w:val="18"/>
          <w:szCs w:val="18"/>
          <w:highlight w:val="white"/>
        </w:rPr>
      </w:pPr>
    </w:p>
    <w:p w14:paraId="644C009A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Для маленьких читателей на стенде России будет организована </w:t>
      </w:r>
      <w:r>
        <w:rPr>
          <w:rFonts w:ascii="Montserrat" w:eastAsia="Montserrat" w:hAnsi="Montserrat" w:cs="Montserrat"/>
          <w:b/>
          <w:sz w:val="18"/>
          <w:szCs w:val="18"/>
        </w:rPr>
        <w:t>детская сцена «Сад детей»</w:t>
      </w:r>
      <w:r>
        <w:rPr>
          <w:rFonts w:ascii="Montserrat" w:eastAsia="Montserrat" w:hAnsi="Montserrat" w:cs="Montserrat"/>
          <w:sz w:val="18"/>
          <w:szCs w:val="18"/>
        </w:rPr>
        <w:t xml:space="preserve"> с увлекательной программой,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которую представят пять российских издательств: </w:t>
      </w:r>
      <w:r>
        <w:rPr>
          <w:rFonts w:ascii="Montserrat" w:eastAsia="Montserrat" w:hAnsi="Montserrat" w:cs="Montserrat"/>
          <w:sz w:val="18"/>
          <w:szCs w:val="18"/>
        </w:rPr>
        <w:t>«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А+А</w:t>
      </w:r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</w:rPr>
        <w:t>«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Карьера Пресс</w:t>
      </w:r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</w:rPr>
        <w:t>«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Молодая мама</w:t>
      </w:r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sz w:val="18"/>
          <w:szCs w:val="18"/>
        </w:rPr>
        <w:t>«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Пешком в историю</w:t>
      </w:r>
      <w:r>
        <w:rPr>
          <w:rFonts w:ascii="Montserrat" w:eastAsia="Montserrat" w:hAnsi="Montserrat" w:cs="Montserrat"/>
          <w:sz w:val="18"/>
          <w:szCs w:val="18"/>
        </w:rPr>
        <w:t>» и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«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Самокат</w:t>
      </w:r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. Это и презентации самых популярных книжных коллекций, и мастер-классы для маленьких читателей, и встречи с популярными российскими детскими писателями. Писательница и иллюстратор </w:t>
      </w:r>
      <w:r>
        <w:rPr>
          <w:rFonts w:ascii="Montserrat" w:eastAsia="Montserrat" w:hAnsi="Montserrat" w:cs="Montserrat"/>
          <w:b/>
          <w:color w:val="030F23"/>
          <w:sz w:val="18"/>
          <w:szCs w:val="18"/>
        </w:rPr>
        <w:t xml:space="preserve">Елена </w:t>
      </w:r>
      <w:proofErr w:type="spellStart"/>
      <w:r>
        <w:rPr>
          <w:rFonts w:ascii="Montserrat" w:eastAsia="Montserrat" w:hAnsi="Montserrat" w:cs="Montserrat"/>
          <w:b/>
          <w:color w:val="030F23"/>
          <w:sz w:val="18"/>
          <w:szCs w:val="18"/>
        </w:rPr>
        <w:t>Булай</w:t>
      </w:r>
      <w:proofErr w:type="spellEnd"/>
      <w:r>
        <w:rPr>
          <w:rFonts w:ascii="Montserrat" w:eastAsia="Montserrat" w:hAnsi="Montserrat" w:cs="Montserrat"/>
          <w:b/>
          <w:color w:val="030F23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познакомит школьников с энциклопедией </w:t>
      </w:r>
      <w:r>
        <w:rPr>
          <w:rFonts w:ascii="Montserrat" w:eastAsia="Montserrat" w:hAnsi="Montserrat" w:cs="Montserrat"/>
          <w:sz w:val="18"/>
          <w:szCs w:val="18"/>
        </w:rPr>
        <w:t>«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Твоя собака</w:t>
      </w:r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(издательство «Самокат»): как ее выбрать, кормить, </w:t>
      </w:r>
      <w:r>
        <w:rPr>
          <w:rFonts w:ascii="Montserrat" w:eastAsia="Montserrat" w:hAnsi="Montserrat" w:cs="Montserrat"/>
          <w:color w:val="333333"/>
          <w:sz w:val="18"/>
          <w:szCs w:val="18"/>
          <w:highlight w:val="white"/>
        </w:rPr>
        <w:t xml:space="preserve">слушать и слышать, как строить с ней отношения. Автор 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подростковой фантастической саги «</w:t>
      </w:r>
      <w:proofErr w:type="spellStart"/>
      <w:r>
        <w:rPr>
          <w:rFonts w:ascii="Montserrat" w:eastAsia="Montserrat" w:hAnsi="Montserrat" w:cs="Montserrat"/>
          <w:color w:val="030F23"/>
          <w:sz w:val="18"/>
          <w:szCs w:val="18"/>
        </w:rPr>
        <w:t>Мутангелы</w:t>
      </w:r>
      <w:proofErr w:type="spellEnd"/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», лауреат конкурса </w:t>
      </w:r>
      <w:r>
        <w:rPr>
          <w:rFonts w:ascii="Montserrat" w:eastAsia="Montserrat" w:hAnsi="Montserrat" w:cs="Montserrat"/>
          <w:sz w:val="18"/>
          <w:szCs w:val="18"/>
        </w:rPr>
        <w:t>«</w:t>
      </w:r>
      <w:proofErr w:type="spellStart"/>
      <w:r>
        <w:rPr>
          <w:rFonts w:ascii="Montserrat" w:eastAsia="Montserrat" w:hAnsi="Montserrat" w:cs="Montserrat"/>
          <w:color w:val="030F23"/>
          <w:sz w:val="18"/>
          <w:szCs w:val="18"/>
        </w:rPr>
        <w:t>Книгуру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color w:val="030F23"/>
          <w:sz w:val="18"/>
          <w:szCs w:val="18"/>
        </w:rPr>
        <w:t>Ая</w:t>
      </w:r>
      <w:proofErr w:type="spellEnd"/>
      <w:r>
        <w:rPr>
          <w:rFonts w:ascii="Montserrat" w:eastAsia="Montserrat" w:hAnsi="Montserrat" w:cs="Montserrat"/>
          <w:b/>
          <w:color w:val="030F23"/>
          <w:sz w:val="18"/>
          <w:szCs w:val="18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color w:val="030F23"/>
          <w:sz w:val="18"/>
          <w:szCs w:val="18"/>
        </w:rPr>
        <w:t>эН</w:t>
      </w:r>
      <w:proofErr w:type="spellEnd"/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расскажет, возможно ли с упоением погрузиться в учебник химии, словно это приключенческий роман, и что будет, если самые известные детские стихи и сказки пересказать на физический или математический лад. </w:t>
      </w:r>
      <w:r>
        <w:rPr>
          <w:rFonts w:ascii="Montserrat" w:eastAsia="Montserrat" w:hAnsi="Montserrat" w:cs="Montserrat"/>
          <w:sz w:val="18"/>
          <w:szCs w:val="18"/>
        </w:rPr>
        <w:t xml:space="preserve">Лауреат престижного конкурса «Книга года. Выбирают дети» 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Екатерина </w:t>
      </w:r>
      <w:proofErr w:type="spellStart"/>
      <w:r>
        <w:rPr>
          <w:rFonts w:ascii="Montserrat" w:eastAsia="Montserrat" w:hAnsi="Montserrat" w:cs="Montserrat"/>
          <w:b/>
          <w:sz w:val="18"/>
          <w:szCs w:val="18"/>
        </w:rPr>
        <w:t>Тимашпольская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проведет лит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ературную викторину и даст полезные и веселые советы, как разнообразить школьную жизнь, расскажет о герое своей трилогии </w:t>
      </w:r>
      <w:r>
        <w:rPr>
          <w:rFonts w:ascii="Montserrat" w:eastAsia="Montserrat" w:hAnsi="Montserrat" w:cs="Montserrat"/>
          <w:sz w:val="18"/>
          <w:szCs w:val="18"/>
          <w:highlight w:val="white"/>
        </w:rPr>
        <w:t>—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второкласснике Мите Тимкине. Известная сказочница </w:t>
      </w:r>
      <w:r>
        <w:rPr>
          <w:rFonts w:ascii="Montserrat" w:eastAsia="Montserrat" w:hAnsi="Montserrat" w:cs="Montserrat"/>
          <w:b/>
          <w:color w:val="030F23"/>
          <w:sz w:val="18"/>
          <w:szCs w:val="18"/>
        </w:rPr>
        <w:t>Анна Гончарова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(издательство </w:t>
      </w:r>
      <w:r>
        <w:rPr>
          <w:rFonts w:ascii="Montserrat" w:eastAsia="Montserrat" w:hAnsi="Montserrat" w:cs="Montserrat"/>
          <w:sz w:val="18"/>
          <w:szCs w:val="18"/>
        </w:rPr>
        <w:t>«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Белый город</w:t>
      </w:r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)</w:t>
      </w:r>
      <w:r>
        <w:rPr>
          <w:rFonts w:ascii="Montserrat" w:eastAsia="Montserrat" w:hAnsi="Montserrat" w:cs="Montserrat"/>
          <w:b/>
          <w:color w:val="030F23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презентует свою новую книгу про </w:t>
      </w:r>
      <w:proofErr w:type="spellStart"/>
      <w:r>
        <w:rPr>
          <w:rFonts w:ascii="Montserrat" w:eastAsia="Montserrat" w:hAnsi="Montserrat" w:cs="Montserrat"/>
          <w:color w:val="030F23"/>
          <w:sz w:val="18"/>
          <w:szCs w:val="18"/>
        </w:rPr>
        <w:t>енотиков</w:t>
      </w:r>
      <w:proofErr w:type="spellEnd"/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«</w:t>
      </w:r>
      <w:proofErr w:type="spellStart"/>
      <w:r>
        <w:rPr>
          <w:rFonts w:ascii="Montserrat" w:eastAsia="Montserrat" w:hAnsi="Montserrat" w:cs="Montserrat"/>
          <w:color w:val="030F23"/>
          <w:sz w:val="18"/>
          <w:szCs w:val="18"/>
        </w:rPr>
        <w:t>Еня</w:t>
      </w:r>
      <w:proofErr w:type="spellEnd"/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и </w:t>
      </w:r>
      <w:proofErr w:type="spellStart"/>
      <w:r>
        <w:rPr>
          <w:rFonts w:ascii="Montserrat" w:eastAsia="Montserrat" w:hAnsi="Montserrat" w:cs="Montserrat"/>
          <w:color w:val="030F23"/>
          <w:sz w:val="18"/>
          <w:szCs w:val="18"/>
        </w:rPr>
        <w:t>Еля</w:t>
      </w:r>
      <w:proofErr w:type="spellEnd"/>
      <w:r>
        <w:rPr>
          <w:rFonts w:ascii="Montserrat" w:eastAsia="Montserrat" w:hAnsi="Montserrat" w:cs="Montserrat"/>
          <w:color w:val="030F23"/>
          <w:sz w:val="18"/>
          <w:szCs w:val="18"/>
        </w:rPr>
        <w:t>. Рецепты волшебного леса</w:t>
      </w:r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, устроит игры, розыгрыш призов и автограф-сессию для маленьких читателей. </w:t>
      </w:r>
    </w:p>
    <w:p w14:paraId="52C011C0" w14:textId="77777777" w:rsidR="00967C39" w:rsidRDefault="00000000">
      <w:pPr>
        <w:ind w:firstLine="700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На </w:t>
      </w:r>
      <w:r>
        <w:rPr>
          <w:rFonts w:ascii="Montserrat" w:eastAsia="Montserrat" w:hAnsi="Montserrat" w:cs="Montserrat"/>
          <w:b/>
          <w:color w:val="030F23"/>
          <w:sz w:val="18"/>
          <w:szCs w:val="18"/>
        </w:rPr>
        <w:t xml:space="preserve">мастер-классе </w:t>
      </w:r>
      <w:r>
        <w:rPr>
          <w:rFonts w:ascii="Montserrat" w:eastAsia="Montserrat" w:hAnsi="Montserrat" w:cs="Montserrat"/>
          <w:b/>
          <w:sz w:val="18"/>
          <w:szCs w:val="18"/>
        </w:rPr>
        <w:t>«</w:t>
      </w:r>
      <w:proofErr w:type="spellStart"/>
      <w:r>
        <w:rPr>
          <w:rFonts w:ascii="Montserrat" w:eastAsia="Montserrat" w:hAnsi="Montserrat" w:cs="Montserrat"/>
          <w:b/>
          <w:color w:val="030F23"/>
          <w:sz w:val="18"/>
          <w:szCs w:val="18"/>
        </w:rPr>
        <w:t>Нособаки</w:t>
      </w:r>
      <w:proofErr w:type="spellEnd"/>
      <w:r>
        <w:rPr>
          <w:rFonts w:ascii="Montserrat" w:eastAsia="Montserrat" w:hAnsi="Montserrat" w:cs="Montserrat"/>
          <w:b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от издательства </w:t>
      </w:r>
      <w:r>
        <w:rPr>
          <w:rFonts w:ascii="Montserrat" w:eastAsia="Montserrat" w:hAnsi="Montserrat" w:cs="Montserrat"/>
          <w:sz w:val="18"/>
          <w:szCs w:val="18"/>
        </w:rPr>
        <w:t>«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Самокат</w:t>
      </w:r>
      <w:r>
        <w:rPr>
          <w:rFonts w:ascii="Montserrat" w:eastAsia="Montserrat" w:hAnsi="Montserrat" w:cs="Montserrat"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по книге «Крем и кекс» Маши Вахрушевой ребята не только обсудят самые смешные и трогательные моменты истории, но и при помощи носков, фетра, клея, юмора и смекалки создадут двух лучших четвероногих друзей. </w:t>
      </w:r>
    </w:p>
    <w:p w14:paraId="2D75CB9E" w14:textId="77777777" w:rsidR="00967C39" w:rsidRDefault="00967C39">
      <w:pPr>
        <w:ind w:firstLine="700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</w:p>
    <w:p w14:paraId="1B113036" w14:textId="77777777" w:rsidR="00967C39" w:rsidRDefault="00000000">
      <w:pPr>
        <w:ind w:firstLine="720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В </w:t>
      </w:r>
      <w:r>
        <w:rPr>
          <w:rFonts w:ascii="Montserrat" w:eastAsia="Montserrat" w:hAnsi="Montserrat" w:cs="Montserrat"/>
          <w:b/>
          <w:color w:val="030F23"/>
          <w:sz w:val="18"/>
          <w:szCs w:val="18"/>
        </w:rPr>
        <w:t>Доме Москвы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пройдет научно-практический семинар </w:t>
      </w:r>
      <w:r>
        <w:rPr>
          <w:rFonts w:ascii="Montserrat" w:eastAsia="Montserrat" w:hAnsi="Montserrat" w:cs="Montserrat"/>
          <w:b/>
          <w:sz w:val="18"/>
          <w:szCs w:val="18"/>
        </w:rPr>
        <w:t>«</w:t>
      </w:r>
      <w:r>
        <w:rPr>
          <w:rFonts w:ascii="Montserrat" w:eastAsia="Montserrat" w:hAnsi="Montserrat" w:cs="Montserrat"/>
          <w:b/>
          <w:color w:val="030F23"/>
          <w:sz w:val="18"/>
          <w:szCs w:val="18"/>
        </w:rPr>
        <w:t>Долг, ответственность, время: современная картина мира сквозь призму русской литературы</w:t>
      </w:r>
      <w:r>
        <w:rPr>
          <w:rFonts w:ascii="Montserrat" w:eastAsia="Montserrat" w:hAnsi="Montserrat" w:cs="Montserrat"/>
          <w:b/>
          <w:sz w:val="18"/>
          <w:szCs w:val="18"/>
        </w:rPr>
        <w:t>»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с участием Международной ассоциации преподавателей русского языка и литературы (МАПРЯЛ) и профессионального сообщества русистов Беларуси. </w:t>
      </w:r>
    </w:p>
    <w:p w14:paraId="7D7349DA" w14:textId="77777777" w:rsidR="00967C39" w:rsidRDefault="00967C39">
      <w:pPr>
        <w:ind w:firstLine="720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</w:p>
    <w:p w14:paraId="4AE51FEA" w14:textId="77777777" w:rsidR="00967C39" w:rsidRDefault="00000000">
      <w:pPr>
        <w:ind w:firstLine="705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С полной программой российских мероприятий в Минске можно ознакомиться в интернете по адресу </w:t>
      </w:r>
      <w:r>
        <w:rPr>
          <w:rFonts w:ascii="Montserrat" w:eastAsia="Montserrat" w:hAnsi="Montserrat" w:cs="Montserrat"/>
          <w:b/>
          <w:color w:val="030F23"/>
          <w:sz w:val="18"/>
          <w:szCs w:val="18"/>
        </w:rPr>
        <w:t>mibf.info/minsk2023</w:t>
      </w:r>
      <w:r>
        <w:rPr>
          <w:rFonts w:ascii="Montserrat" w:eastAsia="Montserrat" w:hAnsi="Montserrat" w:cs="Montserrat"/>
          <w:color w:val="030F23"/>
          <w:sz w:val="18"/>
          <w:szCs w:val="18"/>
        </w:rPr>
        <w:t>.</w:t>
      </w:r>
    </w:p>
    <w:p w14:paraId="53062741" w14:textId="77777777" w:rsidR="00967C39" w:rsidRDefault="00967C39">
      <w:pPr>
        <w:ind w:firstLine="705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</w:p>
    <w:p w14:paraId="2E1CBAE3" w14:textId="77777777" w:rsidR="00967C39" w:rsidRDefault="00000000">
      <w:pPr>
        <w:ind w:firstLine="705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Купить книжные новинки можно на собственных стендах российских издателей и на стенде торгового оператора «Эксмо-АСТ </w:t>
      </w:r>
      <w:proofErr w:type="spellStart"/>
      <w:r>
        <w:rPr>
          <w:rFonts w:ascii="Montserrat" w:eastAsia="Montserrat" w:hAnsi="Montserrat" w:cs="Montserrat"/>
          <w:color w:val="030F23"/>
          <w:sz w:val="18"/>
          <w:szCs w:val="18"/>
        </w:rPr>
        <w:t>cash</w:t>
      </w:r>
      <w:proofErr w:type="spellEnd"/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&amp; </w:t>
      </w:r>
      <w:proofErr w:type="spellStart"/>
      <w:r>
        <w:rPr>
          <w:rFonts w:ascii="Montserrat" w:eastAsia="Montserrat" w:hAnsi="Montserrat" w:cs="Montserrat"/>
          <w:color w:val="030F23"/>
          <w:sz w:val="18"/>
          <w:szCs w:val="18"/>
        </w:rPr>
        <w:t>carry</w:t>
      </w:r>
      <w:proofErr w:type="spellEnd"/>
      <w:r>
        <w:rPr>
          <w:rFonts w:ascii="Montserrat" w:eastAsia="Montserrat" w:hAnsi="Montserrat" w:cs="Montserrat"/>
          <w:color w:val="030F23"/>
          <w:sz w:val="18"/>
          <w:szCs w:val="18"/>
        </w:rPr>
        <w:t>».</w:t>
      </w:r>
    </w:p>
    <w:p w14:paraId="1F3A5AE0" w14:textId="77777777" w:rsidR="00967C39" w:rsidRDefault="00967C39">
      <w:pPr>
        <w:ind w:firstLine="705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</w:p>
    <w:p w14:paraId="1CBD16FF" w14:textId="77777777" w:rsidR="00967C39" w:rsidRDefault="00000000">
      <w:pPr>
        <w:spacing w:before="80" w:after="80"/>
        <w:ind w:right="-40" w:firstLine="705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  <w:r>
        <w:rPr>
          <w:rFonts w:ascii="Montserrat" w:eastAsia="Montserrat" w:hAnsi="Montserrat" w:cs="Montserrat"/>
          <w:color w:val="030F23"/>
          <w:sz w:val="18"/>
          <w:szCs w:val="18"/>
        </w:rPr>
        <w:t>Оператор программы «Книги России» на XXX Минской международной книжной выставке-ярмарке — дирекция Московской международной книжной ярмарки (ММКЯ/MIBF).</w:t>
      </w:r>
    </w:p>
    <w:p w14:paraId="1D280364" w14:textId="77777777" w:rsidR="00967C39" w:rsidRDefault="00967C39">
      <w:pPr>
        <w:spacing w:before="80" w:after="80"/>
        <w:ind w:right="-40" w:firstLine="705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</w:p>
    <w:p w14:paraId="2316C322" w14:textId="77777777" w:rsidR="00967C39" w:rsidRDefault="00000000">
      <w:pPr>
        <w:spacing w:before="80" w:after="80"/>
        <w:ind w:right="-40" w:firstLine="705"/>
        <w:jc w:val="both"/>
        <w:rPr>
          <w:rFonts w:ascii="Montserrat" w:eastAsia="Montserrat" w:hAnsi="Montserrat" w:cs="Montserrat"/>
          <w:color w:val="030F23"/>
          <w:sz w:val="18"/>
          <w:szCs w:val="18"/>
          <w:highlight w:val="yellow"/>
        </w:rPr>
      </w:pPr>
      <w:r>
        <w:rPr>
          <w:rFonts w:ascii="Montserrat" w:eastAsia="Montserrat" w:hAnsi="Montserrat" w:cs="Montserrat"/>
          <w:color w:val="030F23"/>
          <w:sz w:val="18"/>
          <w:szCs w:val="18"/>
        </w:rPr>
        <w:t>Программа «Книги России» реализуется при поддержке Министерства цифрового развития, связи и массовых коммуникаций Российской Федерации.</w:t>
      </w:r>
    </w:p>
    <w:p w14:paraId="3B48C4D8" w14:textId="77777777" w:rsidR="00967C39" w:rsidRDefault="00000000">
      <w:pPr>
        <w:ind w:firstLine="705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5F5FB84" wp14:editId="28BEEB9E">
            <wp:simplePos x="0" y="0"/>
            <wp:positionH relativeFrom="column">
              <wp:posOffset>4657725</wp:posOffset>
            </wp:positionH>
            <wp:positionV relativeFrom="paragraph">
              <wp:posOffset>247014</wp:posOffset>
            </wp:positionV>
            <wp:extent cx="1023938" cy="1022237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1022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B475F9" w14:textId="77777777" w:rsidR="00967C39" w:rsidRDefault="00000000">
      <w:pPr>
        <w:ind w:firstLine="705"/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</w:t>
      </w:r>
    </w:p>
    <w:p w14:paraId="331EB3B0" w14:textId="77777777" w:rsidR="00967C39" w:rsidRDefault="00000000">
      <w:pPr>
        <w:jc w:val="both"/>
        <w:rPr>
          <w:rFonts w:ascii="Montserrat" w:eastAsia="Montserrat" w:hAnsi="Montserrat" w:cs="Montserrat"/>
          <w:b/>
          <w:color w:val="030F23"/>
          <w:sz w:val="18"/>
          <w:szCs w:val="18"/>
        </w:rPr>
      </w:pPr>
      <w:r>
        <w:rPr>
          <w:rFonts w:ascii="Montserrat" w:eastAsia="Montserrat" w:hAnsi="Montserrat" w:cs="Montserrat"/>
          <w:b/>
          <w:color w:val="030F23"/>
          <w:sz w:val="18"/>
          <w:szCs w:val="18"/>
        </w:rPr>
        <w:t xml:space="preserve">Контакты для СМИ: </w:t>
      </w:r>
    </w:p>
    <w:p w14:paraId="3BE045DF" w14:textId="77777777" w:rsidR="00967C39" w:rsidRDefault="00000000">
      <w:pPr>
        <w:jc w:val="both"/>
        <w:rPr>
          <w:rFonts w:ascii="Montserrat" w:eastAsia="Montserrat" w:hAnsi="Montserrat" w:cs="Montserrat"/>
          <w:color w:val="1A1A1A"/>
          <w:sz w:val="18"/>
          <w:szCs w:val="18"/>
        </w:rPr>
      </w:pP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Беларусь: </w:t>
      </w:r>
      <w:r>
        <w:rPr>
          <w:rFonts w:ascii="Montserrat" w:eastAsia="Montserrat" w:hAnsi="Montserrat" w:cs="Montserrat"/>
          <w:color w:val="1A1A1A"/>
          <w:sz w:val="18"/>
          <w:szCs w:val="18"/>
        </w:rPr>
        <w:t xml:space="preserve">Мария Волкова, +375 29 670 0556, </w:t>
      </w:r>
      <w:hyperlink r:id="rId6">
        <w:r>
          <w:rPr>
            <w:rFonts w:ascii="Montserrat" w:eastAsia="Montserrat" w:hAnsi="Montserrat" w:cs="Montserrat"/>
            <w:color w:val="1155CC"/>
            <w:sz w:val="18"/>
            <w:szCs w:val="18"/>
            <w:u w:val="single"/>
          </w:rPr>
          <w:t>maria@sette.by</w:t>
        </w:r>
      </w:hyperlink>
    </w:p>
    <w:p w14:paraId="25E55B2C" w14:textId="77777777" w:rsidR="00967C39" w:rsidRDefault="00000000">
      <w:pPr>
        <w:jc w:val="both"/>
        <w:rPr>
          <w:rFonts w:ascii="Montserrat" w:eastAsia="Montserrat" w:hAnsi="Montserrat" w:cs="Montserrat"/>
          <w:color w:val="1A1A1A"/>
          <w:sz w:val="18"/>
          <w:szCs w:val="18"/>
        </w:rPr>
      </w:pPr>
      <w:r>
        <w:rPr>
          <w:rFonts w:ascii="Montserrat" w:eastAsia="Montserrat" w:hAnsi="Montserrat" w:cs="Montserrat"/>
          <w:color w:val="1A1A1A"/>
          <w:sz w:val="18"/>
          <w:szCs w:val="18"/>
        </w:rPr>
        <w:t xml:space="preserve">Россия: </w:t>
      </w: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Ольга Чумичёва, +7 921 747 5745, </w:t>
      </w:r>
      <w:hyperlink r:id="rId7">
        <w:r>
          <w:rPr>
            <w:rFonts w:ascii="Montserrat" w:eastAsia="Montserrat" w:hAnsi="Montserrat" w:cs="Montserrat"/>
            <w:color w:val="1155CC"/>
            <w:sz w:val="18"/>
            <w:szCs w:val="18"/>
            <w:u w:val="single"/>
          </w:rPr>
          <w:t>press@mibf.info</w:t>
        </w:r>
      </w:hyperlink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</w:t>
      </w:r>
    </w:p>
    <w:p w14:paraId="6AE774AF" w14:textId="77777777" w:rsidR="00967C39" w:rsidRDefault="00967C39">
      <w:pPr>
        <w:jc w:val="both"/>
        <w:rPr>
          <w:rFonts w:ascii="Montserrat" w:eastAsia="Montserrat" w:hAnsi="Montserrat" w:cs="Montserrat"/>
          <w:color w:val="030F23"/>
          <w:sz w:val="18"/>
          <w:szCs w:val="18"/>
        </w:rPr>
      </w:pPr>
    </w:p>
    <w:p w14:paraId="4C744546" w14:textId="77777777" w:rsidR="00967C39" w:rsidRDefault="00000000">
      <w:pPr>
        <w:jc w:val="both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color w:val="030F23"/>
          <w:sz w:val="18"/>
          <w:szCs w:val="18"/>
        </w:rPr>
        <w:t xml:space="preserve"> </w:t>
      </w:r>
    </w:p>
    <w:p w14:paraId="23927742" w14:textId="77777777" w:rsidR="00967C39" w:rsidRDefault="00000000">
      <w:pPr>
        <w:widowControl w:val="0"/>
        <w:jc w:val="both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Московская международная книжная ярмарка (ММКЯ) </w:t>
      </w:r>
    </w:p>
    <w:p w14:paraId="44F5D6E0" w14:textId="77777777" w:rsidR="00967C39" w:rsidRDefault="00000000">
      <w:pPr>
        <w:widowControl w:val="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http://mibf.info/</w:t>
      </w:r>
    </w:p>
    <w:p w14:paraId="2641162F" w14:textId="77777777" w:rsidR="00967C39" w:rsidRDefault="00000000">
      <w:pPr>
        <w:widowControl w:val="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https://vk.com/mmkya</w:t>
      </w:r>
    </w:p>
    <w:p w14:paraId="29FCD581" w14:textId="77777777" w:rsidR="00967C39" w:rsidRDefault="00000000">
      <w:pPr>
        <w:widowControl w:val="0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https://t.me/mibf2022</w:t>
      </w:r>
    </w:p>
    <w:p w14:paraId="639773D4" w14:textId="77777777" w:rsidR="00967C39" w:rsidRDefault="00967C39">
      <w:pPr>
        <w:rPr>
          <w:rFonts w:ascii="Montserrat" w:eastAsia="Montserrat" w:hAnsi="Montserrat" w:cs="Montserrat"/>
          <w:sz w:val="18"/>
          <w:szCs w:val="18"/>
        </w:rPr>
      </w:pPr>
    </w:p>
    <w:p w14:paraId="44436E2C" w14:textId="77777777" w:rsidR="00967C39" w:rsidRDefault="00967C39">
      <w:pPr>
        <w:rPr>
          <w:rFonts w:ascii="Montserrat" w:eastAsia="Montserrat" w:hAnsi="Montserrat" w:cs="Montserrat"/>
          <w:sz w:val="18"/>
          <w:szCs w:val="18"/>
        </w:rPr>
      </w:pPr>
    </w:p>
    <w:p w14:paraId="78A91762" w14:textId="77777777" w:rsidR="00967C39" w:rsidRDefault="00967C39">
      <w:pPr>
        <w:rPr>
          <w:rFonts w:ascii="Montserrat" w:eastAsia="Montserrat" w:hAnsi="Montserrat" w:cs="Montserrat"/>
          <w:sz w:val="18"/>
          <w:szCs w:val="18"/>
        </w:rPr>
      </w:pPr>
    </w:p>
    <w:sectPr w:rsidR="00967C39">
      <w:pgSz w:w="11909" w:h="16834"/>
      <w:pgMar w:top="708" w:right="1440" w:bottom="8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39"/>
    <w:rsid w:val="00967C39"/>
    <w:rsid w:val="00D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701F"/>
  <w15:docId w15:val="{98E81074-558E-3240-8B6F-2753686A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@mibf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@sette.b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1606</Words>
  <Characters>9156</Characters>
  <Application>Microsoft Office Word</Application>
  <DocSecurity>0</DocSecurity>
  <Lines>76</Lines>
  <Paragraphs>21</Paragraphs>
  <ScaleCrop>false</ScaleCrop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Чумичева</cp:lastModifiedBy>
  <cp:revision>2</cp:revision>
  <dcterms:created xsi:type="dcterms:W3CDTF">2023-03-16T09:36:00Z</dcterms:created>
  <dcterms:modified xsi:type="dcterms:W3CDTF">2023-03-16T09:36:00Z</dcterms:modified>
</cp:coreProperties>
</file>