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94" w:rsidRDefault="006307F7">
      <w:pPr>
        <w:pStyle w:val="a0"/>
        <w:spacing w:after="216" w:line="312" w:lineRule="atLeast"/>
        <w:jc w:val="center"/>
      </w:pPr>
      <w:r>
        <w:rPr>
          <w:b/>
          <w:bCs/>
          <w:sz w:val="28"/>
        </w:rPr>
        <w:t>Программа мероприятий на книжной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 xml:space="preserve">ярмарке </w:t>
      </w:r>
    </w:p>
    <w:p w:rsidR="00B12694" w:rsidRDefault="006307F7">
      <w:pPr>
        <w:pStyle w:val="a0"/>
        <w:spacing w:after="216" w:line="312" w:lineRule="atLeast"/>
        <w:jc w:val="center"/>
      </w:pPr>
      <w:r>
        <w:rPr>
          <w:b/>
          <w:sz w:val="28"/>
          <w:lang w:val="en-US"/>
        </w:rPr>
        <w:t>FIERA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DEL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LIBRO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PER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RAGAZZI</w:t>
      </w:r>
      <w:r>
        <w:rPr>
          <w:b/>
          <w:sz w:val="28"/>
        </w:rPr>
        <w:t xml:space="preserve">  </w:t>
      </w:r>
    </w:p>
    <w:p w:rsidR="00B12694" w:rsidRDefault="006307F7">
      <w:pPr>
        <w:pStyle w:val="a0"/>
        <w:spacing w:after="216" w:line="312" w:lineRule="atLeast"/>
        <w:jc w:val="center"/>
      </w:pPr>
      <w:r>
        <w:rPr>
          <w:b/>
          <w:bCs/>
          <w:sz w:val="28"/>
        </w:rPr>
        <w:t>Италия</w:t>
      </w:r>
      <w:r>
        <w:rPr>
          <w:b/>
          <w:sz w:val="28"/>
          <w:lang w:val="en-US"/>
        </w:rPr>
        <w:t xml:space="preserve"> / </w:t>
      </w:r>
      <w:r>
        <w:rPr>
          <w:b/>
          <w:bCs/>
          <w:sz w:val="28"/>
        </w:rPr>
        <w:t>Болонья</w:t>
      </w:r>
      <w:r>
        <w:rPr>
          <w:b/>
          <w:sz w:val="28"/>
          <w:lang w:val="en-US"/>
        </w:rPr>
        <w:t xml:space="preserve"> 04–07.04.2016.</w:t>
      </w:r>
    </w:p>
    <w:p w:rsidR="00B12694" w:rsidRDefault="00B12694">
      <w:pPr>
        <w:pStyle w:val="a0"/>
      </w:pPr>
    </w:p>
    <w:tbl>
      <w:tblPr>
        <w:tblW w:w="10093" w:type="dxa"/>
        <w:jc w:val="center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80"/>
        <w:gridCol w:w="737"/>
        <w:gridCol w:w="6804"/>
        <w:gridCol w:w="1772"/>
      </w:tblGrid>
      <w:tr w:rsidR="00B12694" w:rsidTr="00AB6F33">
        <w:trPr>
          <w:tblHeader/>
          <w:jc w:val="center"/>
        </w:trPr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bCs/>
                <w:szCs w:val="24"/>
                <w:lang w:eastAsia="en-US"/>
              </w:rPr>
              <w:t>№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bCs/>
                <w:szCs w:val="24"/>
                <w:lang w:eastAsia="en-US"/>
              </w:rPr>
              <w:t>Время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b/>
                <w:bCs/>
                <w:szCs w:val="24"/>
                <w:lang w:eastAsia="en-US"/>
              </w:rPr>
              <w:t>Мероприятие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b/>
                <w:bCs/>
                <w:szCs w:val="24"/>
                <w:lang w:eastAsia="en-US"/>
              </w:rPr>
              <w:t>Место проведения</w:t>
            </w:r>
          </w:p>
          <w:p w:rsidR="00B12694" w:rsidRDefault="00B12694">
            <w:pPr>
              <w:pStyle w:val="a0"/>
              <w:spacing w:line="276" w:lineRule="atLeast"/>
              <w:jc w:val="center"/>
            </w:pPr>
          </w:p>
        </w:tc>
      </w:tr>
      <w:tr w:rsidR="00B12694" w:rsidTr="00AB6F33">
        <w:trPr>
          <w:trHeight w:val="371"/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line="276" w:lineRule="atLeast"/>
              <w:ind w:left="360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line="276" w:lineRule="atLeast"/>
              <w:jc w:val="center"/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keepNext/>
              <w:spacing w:line="276" w:lineRule="atLeast"/>
              <w:jc w:val="center"/>
            </w:pPr>
            <w:r>
              <w:rPr>
                <w:b/>
                <w:szCs w:val="24"/>
                <w:lang w:eastAsia="en-US"/>
              </w:rPr>
              <w:t>4 апреля, понедельник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  <w:bookmarkStart w:id="0" w:name="_GoBack"/>
            <w:bookmarkEnd w:id="0"/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810E71">
            <w:pPr>
              <w:pStyle w:val="a0"/>
              <w:spacing w:line="276" w:lineRule="atLeast"/>
            </w:pPr>
            <w:r>
              <w:t>10.30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E71" w:rsidRDefault="00810E71">
            <w:pPr>
              <w:pStyle w:val="a0"/>
              <w:keepNext/>
              <w:spacing w:line="276" w:lineRule="atLeast"/>
              <w:rPr>
                <w:b/>
                <w:color w:val="222222"/>
                <w:szCs w:val="24"/>
                <w:shd w:val="clear" w:color="auto" w:fill="FFFFFF"/>
              </w:rPr>
            </w:pPr>
            <w:r w:rsidRPr="00810E71">
              <w:rPr>
                <w:color w:val="222222"/>
                <w:szCs w:val="24"/>
                <w:shd w:val="clear" w:color="auto" w:fill="FFFFFF"/>
              </w:rPr>
              <w:t>Круглый стол</w:t>
            </w:r>
            <w:r w:rsidRPr="00810E71">
              <w:rPr>
                <w:b/>
                <w:color w:val="222222"/>
                <w:szCs w:val="24"/>
                <w:shd w:val="clear" w:color="auto" w:fill="FFFFFF"/>
              </w:rPr>
              <w:t xml:space="preserve"> «Дети-билингвы: обучение и воспитание»</w:t>
            </w:r>
          </w:p>
          <w:p w:rsidR="00B12694" w:rsidRPr="002B4395" w:rsidRDefault="00810E71" w:rsidP="002B439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810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Участники:</w:t>
            </w:r>
            <w:r>
              <w:rPr>
                <w:b/>
                <w:lang w:eastAsia="en-US"/>
              </w:rPr>
              <w:t xml:space="preserve">  </w:t>
            </w:r>
            <w:r w:rsidR="002B4395" w:rsidRPr="002B4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</w:t>
            </w:r>
            <w:r w:rsidR="002B4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2B4395" w:rsidRPr="002B4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ватели </w:t>
            </w:r>
            <w:r w:rsidR="002B4395">
              <w:rPr>
                <w:b/>
                <w:lang w:eastAsia="en-US"/>
              </w:rPr>
              <w:t xml:space="preserve"> </w:t>
            </w:r>
            <w:r w:rsidR="002B4395" w:rsidRPr="002B4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русской</w:t>
            </w:r>
            <w:r w:rsidR="002B43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«Школы</w:t>
            </w:r>
            <w:r w:rsidR="002B4395" w:rsidRPr="002B43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радости» </w:t>
            </w:r>
            <w:r w:rsidR="002B4395" w:rsidRPr="002B43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Болоньи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О. </w:t>
            </w:r>
            <w:r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Уварова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, </w:t>
            </w:r>
            <w:r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Е. </w:t>
            </w:r>
            <w:r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Московкина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,</w:t>
            </w:r>
            <w:r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Р. </w:t>
            </w:r>
            <w:r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Бойчук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, О. Семина</w:t>
            </w:r>
            <w:r w:rsid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2B4395" w:rsidRPr="002B439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и </w:t>
            </w:r>
            <w:r w:rsidR="002B4395" w:rsidRPr="002B4395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2B4395" w:rsidRPr="002B4395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Полина Кулешова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810E71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E71" w:rsidRDefault="00810E71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E71" w:rsidRDefault="00810E71">
            <w:pPr>
              <w:pStyle w:val="a0"/>
              <w:spacing w:line="276" w:lineRule="atLeas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12.30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E71" w:rsidRDefault="00810E71" w:rsidP="00810E71">
            <w:pPr>
              <w:pStyle w:val="a0"/>
              <w:keepNext/>
              <w:spacing w:line="276" w:lineRule="atLeast"/>
            </w:pPr>
            <w:r>
              <w:rPr>
                <w:b/>
                <w:szCs w:val="24"/>
                <w:lang w:eastAsia="en-US"/>
              </w:rPr>
              <w:t>Официальное открытие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eastAsia="en-US"/>
              </w:rPr>
              <w:t>стенда России</w:t>
            </w:r>
          </w:p>
          <w:p w:rsidR="00810E71" w:rsidRDefault="00810E71">
            <w:pPr>
              <w:pStyle w:val="a0"/>
              <w:keepNext/>
              <w:spacing w:line="276" w:lineRule="atLeast"/>
              <w:rPr>
                <w:b/>
                <w:szCs w:val="24"/>
                <w:lang w:eastAsia="en-US"/>
              </w:rPr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E71" w:rsidRDefault="004C7ED4">
            <w:pPr>
              <w:pStyle w:val="a0"/>
              <w:spacing w:line="276" w:lineRule="atLeast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RPr="00F11AC1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14.00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keepNext/>
              <w:spacing w:line="276" w:lineRule="atLeast"/>
            </w:pPr>
            <w:r>
              <w:rPr>
                <w:szCs w:val="24"/>
                <w:lang w:eastAsia="en-US"/>
              </w:rPr>
              <w:t>Пресс-конференция</w:t>
            </w:r>
            <w:r>
              <w:rPr>
                <w:b/>
                <w:szCs w:val="24"/>
                <w:lang w:eastAsia="en-US"/>
              </w:rPr>
              <w:t xml:space="preserve"> Международного совета по детской книге (</w:t>
            </w:r>
            <w:r>
              <w:rPr>
                <w:b/>
                <w:szCs w:val="24"/>
                <w:lang w:val="en-US" w:eastAsia="en-US"/>
              </w:rPr>
              <w:t>IBBY</w:t>
            </w:r>
            <w:r>
              <w:rPr>
                <w:b/>
                <w:szCs w:val="24"/>
                <w:lang w:eastAsia="en-US"/>
              </w:rPr>
              <w:t xml:space="preserve"> – </w:t>
            </w:r>
            <w:r>
              <w:rPr>
                <w:b/>
                <w:szCs w:val="24"/>
                <w:lang w:val="en-US" w:eastAsia="en-US"/>
              </w:rPr>
              <w:t>International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Board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on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Books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for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Yo</w:t>
            </w:r>
            <w:r w:rsidR="00AA2146">
              <w:rPr>
                <w:b/>
                <w:szCs w:val="24"/>
                <w:lang w:val="en-US" w:eastAsia="en-US"/>
              </w:rPr>
              <w:t>u</w:t>
            </w:r>
            <w:r>
              <w:rPr>
                <w:b/>
                <w:szCs w:val="24"/>
                <w:lang w:val="en-US" w:eastAsia="en-US"/>
              </w:rPr>
              <w:t>ng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People</w:t>
            </w:r>
            <w:r>
              <w:rPr>
                <w:b/>
                <w:szCs w:val="24"/>
                <w:lang w:eastAsia="en-US"/>
              </w:rPr>
              <w:t>)</w:t>
            </w:r>
          </w:p>
          <w:p w:rsidR="00B12694" w:rsidRDefault="00B12694">
            <w:pPr>
              <w:pStyle w:val="a0"/>
              <w:spacing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14D0" w:rsidRPr="00C014D0" w:rsidRDefault="00C014D0" w:rsidP="00C014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1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Illustrators’ Cafe</w:t>
            </w:r>
          </w:p>
          <w:p w:rsidR="00B12694" w:rsidRPr="00375FA4" w:rsidRDefault="00B12694">
            <w:pPr>
              <w:pStyle w:val="a0"/>
              <w:spacing w:line="276" w:lineRule="atLeast"/>
              <w:jc w:val="center"/>
              <w:rPr>
                <w:lang w:val="en-US"/>
              </w:rPr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Pr="00375FA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  <w:rPr>
                <w:lang w:val="en-US"/>
              </w:rPr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16.00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>Презентация издательства</w:t>
            </w:r>
            <w:r>
              <w:rPr>
                <w:b/>
                <w:lang w:eastAsia="en-US"/>
              </w:rPr>
              <w:t xml:space="preserve"> «ТриМаг» - журнал «Ёж» 1928 года</w:t>
            </w:r>
          </w:p>
          <w:p w:rsidR="00B12694" w:rsidRDefault="006307F7">
            <w:pPr>
              <w:pStyle w:val="a0"/>
              <w:spacing w:line="276" w:lineRule="atLeast"/>
            </w:pPr>
            <w:r>
              <w:rPr>
                <w:lang w:eastAsia="en-US"/>
              </w:rPr>
              <w:t>Участники:</w:t>
            </w:r>
            <w:r>
              <w:rPr>
                <w:b/>
                <w:lang w:eastAsia="en-US"/>
              </w:rPr>
              <w:t xml:space="preserve">  Анастасия Архипова, Ольга Мяэотс, </w:t>
            </w:r>
            <w:r>
              <w:rPr>
                <w:b/>
                <w:szCs w:val="24"/>
                <w:lang w:eastAsia="en-US"/>
              </w:rPr>
              <w:t xml:space="preserve">Татьяна Костерина, Иван Александров </w:t>
            </w:r>
          </w:p>
          <w:p w:rsidR="00B12694" w:rsidRDefault="006307F7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>Модератор</w:t>
            </w:r>
            <w:r>
              <w:rPr>
                <w:b/>
                <w:lang w:eastAsia="en-US"/>
              </w:rPr>
              <w:t xml:space="preserve">  Анастасия Архипова </w:t>
            </w:r>
          </w:p>
          <w:p w:rsidR="00B12694" w:rsidRDefault="00B12694">
            <w:pPr>
              <w:pStyle w:val="a0"/>
              <w:spacing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  <w:ind w:left="360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b/>
                <w:szCs w:val="24"/>
                <w:lang w:eastAsia="en-US"/>
              </w:rPr>
              <w:t>5 апреля, вторник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11.00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keepNext/>
              <w:spacing w:line="276" w:lineRule="atLeast"/>
            </w:pPr>
            <w:r>
              <w:rPr>
                <w:szCs w:val="24"/>
                <w:lang w:eastAsia="en-US"/>
              </w:rPr>
              <w:t>Презентация молодых художников.</w:t>
            </w:r>
            <w:r>
              <w:rPr>
                <w:b/>
                <w:szCs w:val="24"/>
                <w:lang w:eastAsia="en-US"/>
              </w:rPr>
              <w:t xml:space="preserve"> Анна Моргунова - </w:t>
            </w:r>
            <w:r w:rsidRPr="00850EB5">
              <w:rPr>
                <w:szCs w:val="24"/>
                <w:lang w:eastAsia="en-US"/>
              </w:rPr>
              <w:t>лауреат конкурсов</w:t>
            </w:r>
            <w:r>
              <w:rPr>
                <w:b/>
                <w:szCs w:val="24"/>
                <w:lang w:eastAsia="en-US"/>
              </w:rPr>
              <w:t xml:space="preserve"> «Образ книги» </w:t>
            </w:r>
            <w:r w:rsidRPr="00850EB5">
              <w:rPr>
                <w:szCs w:val="24"/>
                <w:lang w:eastAsia="en-US"/>
              </w:rPr>
              <w:t>и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szCs w:val="24"/>
                <w:lang w:val="en-US" w:eastAsia="en-US"/>
              </w:rPr>
              <w:t>NAMBOOK</w:t>
            </w:r>
          </w:p>
          <w:p w:rsidR="00B12694" w:rsidRDefault="006307F7">
            <w:pPr>
              <w:pStyle w:val="a0"/>
              <w:spacing w:line="276" w:lineRule="atLeast"/>
            </w:pPr>
            <w:r>
              <w:t xml:space="preserve">Представляет </w:t>
            </w:r>
            <w:r>
              <w:rPr>
                <w:b/>
                <w:lang w:eastAsia="en-US"/>
              </w:rPr>
              <w:t>Анастасия Архипова</w:t>
            </w:r>
          </w:p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Модератор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bCs/>
              </w:rPr>
              <w:t>Татьяна Костерина</w:t>
            </w:r>
          </w:p>
          <w:p w:rsidR="00B12694" w:rsidRDefault="00B12694">
            <w:pPr>
              <w:pStyle w:val="a0"/>
              <w:spacing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  <w:p w:rsidR="00B12694" w:rsidRDefault="00B12694">
            <w:pPr>
              <w:pStyle w:val="a0"/>
              <w:spacing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12.30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a"/>
              <w:spacing w:before="28" w:after="28" w:line="276" w:lineRule="atLeast"/>
              <w:rPr>
                <w:b/>
                <w:szCs w:val="24"/>
              </w:rPr>
            </w:pPr>
            <w:r>
              <w:rPr>
                <w:szCs w:val="24"/>
              </w:rPr>
              <w:t xml:space="preserve">Презентация издательства </w:t>
            </w:r>
            <w:r>
              <w:rPr>
                <w:b/>
                <w:bCs/>
                <w:szCs w:val="24"/>
              </w:rPr>
              <w:t>«Речь»</w:t>
            </w:r>
            <w:r>
              <w:rPr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Представляет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руководитель </w:t>
            </w:r>
            <w:r w:rsidR="00E152B6">
              <w:rPr>
                <w:szCs w:val="24"/>
              </w:rPr>
              <w:t>издательства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Леонид Янковский</w:t>
            </w:r>
          </w:p>
          <w:p w:rsidR="00B97CD4" w:rsidRDefault="00B97CD4" w:rsidP="00B97CD4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>Модератор</w:t>
            </w:r>
            <w:r>
              <w:rPr>
                <w:b/>
                <w:lang w:eastAsia="en-US"/>
              </w:rPr>
              <w:t xml:space="preserve">  Анастасия Архипова </w:t>
            </w:r>
          </w:p>
          <w:p w:rsidR="00B97CD4" w:rsidRDefault="00B97CD4">
            <w:pPr>
              <w:pStyle w:val="aa"/>
              <w:spacing w:before="28" w:after="28"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  <w:p w:rsidR="00B12694" w:rsidRDefault="00B12694">
            <w:pPr>
              <w:pStyle w:val="a0"/>
              <w:spacing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14.00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>Презентация издательства</w:t>
            </w:r>
            <w:r>
              <w:rPr>
                <w:b/>
                <w:lang w:eastAsia="en-US"/>
              </w:rPr>
              <w:t xml:space="preserve"> РОСМЭН. </w:t>
            </w:r>
            <w:r>
              <w:rPr>
                <w:lang w:eastAsia="en-US"/>
              </w:rPr>
              <w:t>Представляет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руководитель издательства </w:t>
            </w:r>
            <w:r>
              <w:rPr>
                <w:b/>
                <w:lang w:eastAsia="en-US"/>
              </w:rPr>
              <w:t>Борис Кузнецов</w:t>
            </w:r>
          </w:p>
          <w:p w:rsidR="00B12694" w:rsidRDefault="006307F7">
            <w:pPr>
              <w:pStyle w:val="aa"/>
              <w:spacing w:before="28" w:after="28" w:line="276" w:lineRule="atLeast"/>
            </w:pPr>
            <w:r>
              <w:t xml:space="preserve">Конкурс </w:t>
            </w:r>
            <w:r>
              <w:rPr>
                <w:b/>
              </w:rPr>
              <w:t>«Новая детская книга»</w:t>
            </w:r>
          </w:p>
          <w:p w:rsidR="00B97CD4" w:rsidRDefault="00B97CD4" w:rsidP="00B97CD4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Модератор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bCs/>
              </w:rPr>
              <w:t>Татьяна Костерина</w:t>
            </w:r>
          </w:p>
          <w:p w:rsidR="00B12694" w:rsidRDefault="00B12694">
            <w:pPr>
              <w:pStyle w:val="aa"/>
              <w:spacing w:before="28" w:after="28"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15.00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line="276" w:lineRule="atLeast"/>
            </w:pPr>
            <w:r>
              <w:rPr>
                <w:iCs/>
                <w:color w:val="222222"/>
                <w:szCs w:val="24"/>
                <w:lang w:eastAsia="en-US"/>
              </w:rPr>
              <w:t>Презентация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Cs w:val="24"/>
              </w:rPr>
              <w:t>издательств из Татарстана</w:t>
            </w:r>
            <w:r>
              <w:rPr>
                <w:b/>
                <w:color w:val="222222"/>
                <w:szCs w:val="24"/>
              </w:rPr>
              <w:t xml:space="preserve"> «Татармультфильм» </w:t>
            </w:r>
            <w:r w:rsidRPr="000B0D7E">
              <w:rPr>
                <w:color w:val="222222"/>
                <w:szCs w:val="24"/>
              </w:rPr>
              <w:t>и</w:t>
            </w:r>
            <w:r>
              <w:rPr>
                <w:color w:val="222222"/>
                <w:szCs w:val="24"/>
              </w:rPr>
              <w:t xml:space="preserve"> </w:t>
            </w:r>
            <w:r>
              <w:rPr>
                <w:b/>
                <w:color w:val="222222"/>
                <w:szCs w:val="24"/>
              </w:rPr>
              <w:t xml:space="preserve">Татарского Детского издательства </w:t>
            </w:r>
          </w:p>
          <w:p w:rsidR="00B12694" w:rsidRDefault="006307F7" w:rsidP="002B4395">
            <w:pPr>
              <w:pStyle w:val="a0"/>
              <w:spacing w:before="60" w:line="276" w:lineRule="atLeast"/>
            </w:pPr>
            <w:r>
              <w:rPr>
                <w:color w:val="222222"/>
                <w:szCs w:val="24"/>
                <w:lang w:eastAsia="en-US"/>
              </w:rPr>
              <w:t xml:space="preserve">Представляют </w:t>
            </w:r>
            <w:r>
              <w:rPr>
                <w:rStyle w:val="apple-converted-space"/>
                <w:color w:val="222222"/>
                <w:szCs w:val="24"/>
              </w:rPr>
              <w:t> </w:t>
            </w:r>
            <w:r>
              <w:rPr>
                <w:b/>
                <w:color w:val="222222"/>
                <w:szCs w:val="24"/>
              </w:rPr>
              <w:t xml:space="preserve">Анна Белоброва </w:t>
            </w:r>
            <w:r w:rsidRPr="000B0D7E">
              <w:rPr>
                <w:color w:val="222222"/>
                <w:szCs w:val="24"/>
              </w:rPr>
              <w:t>и</w:t>
            </w:r>
            <w:r>
              <w:rPr>
                <w:b/>
                <w:color w:val="222222"/>
                <w:szCs w:val="24"/>
              </w:rPr>
              <w:t xml:space="preserve"> Марат Ганиев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  <w:p w:rsidR="00B12694" w:rsidRDefault="00B12694">
            <w:pPr>
              <w:pStyle w:val="a0"/>
              <w:spacing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line="276" w:lineRule="atLeast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16.30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Pr="00820116" w:rsidRDefault="006307F7">
            <w:pPr>
              <w:pStyle w:val="a0"/>
              <w:spacing w:before="60" w:line="276" w:lineRule="atLeast"/>
            </w:pPr>
            <w:r>
              <w:rPr>
                <w:szCs w:val="24"/>
              </w:rPr>
              <w:t>Ольга Мяэотс. Презентация книг, отмеченных на конкурсе</w:t>
            </w:r>
            <w:r w:rsidR="00820116">
              <w:rPr>
                <w:b/>
                <w:szCs w:val="24"/>
              </w:rPr>
              <w:t xml:space="preserve"> «Книжка о себе»</w:t>
            </w:r>
            <w:r>
              <w:rPr>
                <w:b/>
                <w:szCs w:val="24"/>
              </w:rPr>
              <w:t xml:space="preserve"> </w:t>
            </w:r>
            <w:r w:rsidRPr="00820116">
              <w:rPr>
                <w:b/>
                <w:szCs w:val="24"/>
              </w:rPr>
              <w:t>(</w:t>
            </w:r>
            <w:r>
              <w:rPr>
                <w:b/>
                <w:szCs w:val="24"/>
                <w:lang w:val="en-US"/>
              </w:rPr>
              <w:t>Picture</w:t>
            </w:r>
            <w:r w:rsidRPr="00820116">
              <w:rPr>
                <w:b/>
                <w:szCs w:val="24"/>
              </w:rPr>
              <w:t>-</w:t>
            </w:r>
            <w:r>
              <w:rPr>
                <w:b/>
                <w:szCs w:val="24"/>
                <w:lang w:val="en-US"/>
              </w:rPr>
              <w:t>Book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about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Myself</w:t>
            </w:r>
            <w:r w:rsidR="00820116">
              <w:rPr>
                <w:b/>
                <w:szCs w:val="24"/>
              </w:rPr>
              <w:t>)</w:t>
            </w:r>
            <w:r w:rsidRPr="00820116">
              <w:rPr>
                <w:b/>
                <w:szCs w:val="24"/>
              </w:rPr>
              <w:t xml:space="preserve"> “</w:t>
            </w:r>
            <w:r>
              <w:rPr>
                <w:b/>
                <w:szCs w:val="24"/>
              </w:rPr>
              <w:t>Памела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Трэверс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возвращается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в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Москву</w:t>
            </w:r>
            <w:r w:rsidRPr="00820116">
              <w:rPr>
                <w:b/>
                <w:szCs w:val="24"/>
              </w:rPr>
              <w:t>» (</w:t>
            </w:r>
            <w:r>
              <w:rPr>
                <w:b/>
                <w:szCs w:val="24"/>
                <w:lang w:val="en-US"/>
              </w:rPr>
              <w:t>Pamela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Travers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Returnes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to</w:t>
            </w:r>
            <w:r w:rsidRPr="00820116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Russia</w:t>
            </w:r>
            <w:r w:rsidRPr="00820116">
              <w:rPr>
                <w:b/>
                <w:szCs w:val="24"/>
              </w:rPr>
              <w:t>)</w:t>
            </w:r>
          </w:p>
          <w:p w:rsidR="00820116" w:rsidRPr="002B4395" w:rsidRDefault="00B97CD4" w:rsidP="00D80A8F">
            <w:pPr>
              <w:pStyle w:val="aa"/>
              <w:spacing w:before="28" w:after="28" w:line="276" w:lineRule="atLeast"/>
              <w:rPr>
                <w:b/>
                <w:lang w:eastAsia="en-US"/>
              </w:rPr>
            </w:pPr>
            <w:r>
              <w:rPr>
                <w:lang w:eastAsia="en-US"/>
              </w:rPr>
              <w:t>Модератор</w:t>
            </w:r>
            <w:r>
              <w:rPr>
                <w:b/>
                <w:lang w:eastAsia="en-US"/>
              </w:rPr>
              <w:t xml:space="preserve">  Анастасия Архипова 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  <w:ind w:left="360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b/>
                <w:szCs w:val="24"/>
                <w:lang w:eastAsia="en-US"/>
              </w:rPr>
              <w:t>6 апреля, среда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12.00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0A8F" w:rsidRDefault="006307F7">
            <w:pPr>
              <w:pStyle w:val="a0"/>
              <w:spacing w:before="60" w:after="60" w:line="276" w:lineRule="atLeast"/>
              <w:rPr>
                <w:b/>
              </w:rPr>
            </w:pPr>
            <w:r>
              <w:t>Презентация издательства</w:t>
            </w:r>
            <w:r>
              <w:rPr>
                <w:b/>
              </w:rPr>
              <w:t xml:space="preserve"> «Самокат». </w:t>
            </w:r>
          </w:p>
          <w:p w:rsidR="00B12694" w:rsidRDefault="006307F7">
            <w:pPr>
              <w:pStyle w:val="a0"/>
              <w:spacing w:before="60" w:after="60" w:line="276" w:lineRule="atLeast"/>
              <w:rPr>
                <w:b/>
              </w:rPr>
            </w:pPr>
            <w:r>
              <w:t>Представляет</w:t>
            </w:r>
            <w:r>
              <w:rPr>
                <w:b/>
              </w:rPr>
              <w:t xml:space="preserve"> </w:t>
            </w:r>
            <w:r>
              <w:t xml:space="preserve">руководитель издательства </w:t>
            </w:r>
            <w:r w:rsidR="00D80A8F">
              <w:rPr>
                <w:b/>
              </w:rPr>
              <w:t>Ирина Балахонова</w:t>
            </w:r>
          </w:p>
          <w:p w:rsidR="00B97CD4" w:rsidRDefault="00B97CD4" w:rsidP="002B4395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Модератор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bCs/>
              </w:rPr>
              <w:t>Татьяна Костерина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13.00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>Презентация издательства</w:t>
            </w:r>
            <w:r>
              <w:rPr>
                <w:b/>
                <w:lang w:eastAsia="en-US"/>
              </w:rPr>
              <w:t xml:space="preserve"> «Пешком в историю»</w:t>
            </w:r>
          </w:p>
          <w:p w:rsidR="00B12694" w:rsidRDefault="006307F7">
            <w:pPr>
              <w:pStyle w:val="1"/>
            </w:pPr>
            <w:r>
              <w:rPr>
                <w:color w:val="222222"/>
                <w:szCs w:val="24"/>
                <w:lang w:eastAsia="en-US"/>
              </w:rPr>
              <w:t xml:space="preserve">Представляет руководитель издательства </w:t>
            </w:r>
            <w:r>
              <w:rPr>
                <w:b/>
                <w:color w:val="222222"/>
                <w:szCs w:val="24"/>
                <w:lang w:eastAsia="en-US"/>
              </w:rPr>
              <w:t xml:space="preserve">Екатерина </w:t>
            </w:r>
            <w:r>
              <w:rPr>
                <w:b/>
                <w:color w:val="222222"/>
                <w:szCs w:val="24"/>
              </w:rPr>
              <w:t xml:space="preserve">Каширская </w:t>
            </w:r>
          </w:p>
          <w:p w:rsidR="00B12694" w:rsidRDefault="006307F7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 xml:space="preserve">Модератор </w:t>
            </w:r>
            <w:r>
              <w:rPr>
                <w:b/>
                <w:lang w:eastAsia="en-US"/>
              </w:rPr>
              <w:t>Иван Александров</w:t>
            </w:r>
          </w:p>
          <w:p w:rsidR="00B12694" w:rsidRDefault="00B12694">
            <w:pPr>
              <w:pStyle w:val="aa"/>
              <w:spacing w:before="28" w:after="28"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14.00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hd w:val="clear" w:color="auto" w:fill="FFFFFF"/>
            </w:pPr>
            <w:r>
              <w:rPr>
                <w:szCs w:val="24"/>
              </w:rPr>
              <w:t>Круглый стол</w:t>
            </w:r>
            <w:r>
              <w:rPr>
                <w:b/>
                <w:szCs w:val="24"/>
              </w:rPr>
              <w:t xml:space="preserve"> «Развлекая – обучать: эдьютейнмент (</w:t>
            </w:r>
            <w:r>
              <w:rPr>
                <w:b/>
                <w:bCs/>
                <w:szCs w:val="24"/>
              </w:rPr>
              <w:t>edutainment</w:t>
            </w:r>
            <w:r>
              <w:rPr>
                <w:b/>
                <w:szCs w:val="24"/>
              </w:rPr>
              <w:t>) в современной детской литературе. Русский и итальянский опыт»</w:t>
            </w:r>
          </w:p>
          <w:p w:rsidR="00B12694" w:rsidRDefault="006307F7">
            <w:pPr>
              <w:pStyle w:val="aa"/>
              <w:spacing w:before="28" w:after="28" w:line="276" w:lineRule="atLeast"/>
              <w:rPr>
                <w:b/>
                <w:szCs w:val="24"/>
              </w:rPr>
            </w:pPr>
            <w:r>
              <w:rPr>
                <w:szCs w:val="24"/>
              </w:rPr>
              <w:t>Участвуют</w:t>
            </w:r>
            <w:r>
              <w:rPr>
                <w:b/>
                <w:szCs w:val="24"/>
              </w:rPr>
              <w:t xml:space="preserve"> Михаил Визель, Екатерина Бунтман, Александр Альперович,  Агостино Траини (автор серии книг «Мир синьора Капельки»)</w:t>
            </w:r>
          </w:p>
          <w:p w:rsidR="00D80A8F" w:rsidRDefault="00D80A8F">
            <w:pPr>
              <w:pStyle w:val="aa"/>
              <w:spacing w:before="28" w:after="28"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15.00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ED4" w:rsidRDefault="00395C64">
            <w:pPr>
              <w:pStyle w:val="aa"/>
              <w:spacing w:before="28" w:after="28" w:line="276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Презентация книги Бориса Пастернака </w:t>
            </w:r>
            <w:r w:rsidRPr="00395C64">
              <w:rPr>
                <w:b/>
                <w:lang w:eastAsia="en-US"/>
              </w:rPr>
              <w:t>«Зверинец»</w:t>
            </w:r>
            <w:r w:rsidR="00850EB5">
              <w:rPr>
                <w:lang w:eastAsia="en-US"/>
              </w:rPr>
              <w:t>, выпущенной и</w:t>
            </w:r>
            <w:r>
              <w:rPr>
                <w:lang w:eastAsia="en-US"/>
              </w:rPr>
              <w:t>здательство</w:t>
            </w:r>
            <w:r w:rsidR="00850EB5">
              <w:rPr>
                <w:lang w:eastAsia="en-US"/>
              </w:rPr>
              <w:t>м</w:t>
            </w:r>
            <w:r>
              <w:rPr>
                <w:lang w:eastAsia="en-US"/>
              </w:rPr>
              <w:t xml:space="preserve"> </w:t>
            </w:r>
            <w:r w:rsidRPr="00F11AC1">
              <w:rPr>
                <w:b/>
                <w:lang w:eastAsia="en-US"/>
              </w:rPr>
              <w:t>ОГИ</w:t>
            </w:r>
            <w:r>
              <w:rPr>
                <w:lang w:eastAsia="en-US"/>
              </w:rPr>
              <w:t xml:space="preserve">. Представляет художник </w:t>
            </w:r>
            <w:r>
              <w:rPr>
                <w:b/>
                <w:bCs/>
                <w:lang w:eastAsia="en-US"/>
              </w:rPr>
              <w:t>Светлана Иванова</w:t>
            </w:r>
          </w:p>
          <w:p w:rsidR="00B12694" w:rsidRDefault="006307F7">
            <w:pPr>
              <w:pStyle w:val="aa"/>
              <w:spacing w:before="28" w:after="28" w:line="276" w:lineRule="atLeast"/>
            </w:pPr>
            <w:r>
              <w:rPr>
                <w:lang w:eastAsia="en-US"/>
              </w:rPr>
              <w:t>Модератор</w:t>
            </w:r>
            <w:r>
              <w:rPr>
                <w:b/>
                <w:lang w:eastAsia="en-US"/>
              </w:rPr>
              <w:t xml:space="preserve">  Иван Александров</w:t>
            </w:r>
          </w:p>
          <w:p w:rsidR="00B12694" w:rsidRDefault="00B12694">
            <w:pPr>
              <w:pStyle w:val="aa"/>
              <w:spacing w:before="28" w:after="28"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16.00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</w:pPr>
            <w:r>
              <w:rPr>
                <w:color w:val="222222"/>
                <w:szCs w:val="24"/>
                <w:lang w:eastAsia="en-US"/>
              </w:rPr>
              <w:t xml:space="preserve">Презентация </w:t>
            </w:r>
            <w:r>
              <w:rPr>
                <w:szCs w:val="24"/>
              </w:rPr>
              <w:t xml:space="preserve">Всероссийского конкурса на лучшее литературное произведение для детей и юношества </w:t>
            </w:r>
            <w:r>
              <w:rPr>
                <w:b/>
                <w:szCs w:val="24"/>
              </w:rPr>
              <w:t>«Книгуру»</w:t>
            </w:r>
            <w:r>
              <w:rPr>
                <w:rStyle w:val="apple-converted-space"/>
                <w:b/>
                <w:szCs w:val="24"/>
                <w:lang w:eastAsia="en-US"/>
              </w:rPr>
              <w:t> </w:t>
            </w:r>
          </w:p>
          <w:p w:rsidR="00B12694" w:rsidRDefault="006307F7">
            <w:pPr>
              <w:pStyle w:val="a0"/>
              <w:spacing w:before="60"/>
            </w:pPr>
            <w:r>
              <w:rPr>
                <w:color w:val="222222"/>
                <w:szCs w:val="24"/>
                <w:lang w:eastAsia="en-US"/>
              </w:rPr>
              <w:t xml:space="preserve">Представляет </w:t>
            </w:r>
            <w:r>
              <w:rPr>
                <w:b/>
                <w:szCs w:val="24"/>
                <w:lang w:eastAsia="en-US"/>
              </w:rPr>
              <w:t xml:space="preserve">Георгий Урушадзе – </w:t>
            </w:r>
            <w:r>
              <w:rPr>
                <w:szCs w:val="24"/>
              </w:rPr>
              <w:t>руководитель Исполнительной дирекции конкурса</w:t>
            </w:r>
          </w:p>
          <w:p w:rsidR="00B12694" w:rsidRDefault="006307F7">
            <w:pPr>
              <w:pStyle w:val="a0"/>
              <w:jc w:val="both"/>
            </w:pPr>
            <w:r>
              <w:rPr>
                <w:color w:val="222222"/>
                <w:szCs w:val="24"/>
                <w:lang w:eastAsia="en-US"/>
              </w:rPr>
              <w:t xml:space="preserve">Модератор </w:t>
            </w:r>
            <w:r>
              <w:rPr>
                <w:b/>
                <w:szCs w:val="24"/>
                <w:lang w:eastAsia="en-US"/>
              </w:rPr>
              <w:t>Анастасия Архипова</w:t>
            </w:r>
          </w:p>
          <w:p w:rsidR="00B12694" w:rsidRDefault="006307F7">
            <w:pPr>
              <w:pStyle w:val="a0"/>
              <w:tabs>
                <w:tab w:val="left" w:pos="2565"/>
              </w:tabs>
              <w:spacing w:line="276" w:lineRule="atLeast"/>
            </w:pPr>
            <w:r>
              <w:tab/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17.00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rPr>
                <w:b/>
                <w:color w:val="222222"/>
                <w:szCs w:val="24"/>
                <w:lang w:eastAsia="en-US"/>
              </w:rPr>
            </w:pPr>
            <w:r>
              <w:rPr>
                <w:color w:val="222222"/>
                <w:szCs w:val="24"/>
                <w:lang w:eastAsia="en-US"/>
              </w:rPr>
              <w:t>Презентация национальной секции</w:t>
            </w:r>
            <w:r>
              <w:rPr>
                <w:b/>
                <w:color w:val="222222"/>
                <w:szCs w:val="24"/>
                <w:lang w:eastAsia="en-US"/>
              </w:rPr>
              <w:t xml:space="preserve"> Международного совета по детской книге </w:t>
            </w:r>
            <w:r w:rsidRPr="00375FA4">
              <w:rPr>
                <w:b/>
                <w:color w:val="222222"/>
                <w:szCs w:val="24"/>
                <w:lang w:eastAsia="en-US"/>
              </w:rPr>
              <w:t>(</w:t>
            </w:r>
            <w:r>
              <w:rPr>
                <w:b/>
                <w:color w:val="222222"/>
                <w:szCs w:val="24"/>
                <w:lang w:val="en-US" w:eastAsia="en-US"/>
              </w:rPr>
              <w:t>IBBY</w:t>
            </w:r>
            <w:r w:rsidRPr="00375FA4">
              <w:rPr>
                <w:b/>
                <w:color w:val="222222"/>
                <w:szCs w:val="24"/>
                <w:lang w:eastAsia="en-US"/>
              </w:rPr>
              <w:t>)</w:t>
            </w:r>
            <w:r>
              <w:rPr>
                <w:b/>
                <w:color w:val="222222"/>
                <w:szCs w:val="24"/>
                <w:lang w:eastAsia="en-US"/>
              </w:rPr>
              <w:t xml:space="preserve">. </w:t>
            </w:r>
            <w:r>
              <w:rPr>
                <w:color w:val="222222"/>
                <w:szCs w:val="24"/>
                <w:lang w:eastAsia="en-US"/>
              </w:rPr>
              <w:t xml:space="preserve">Представляет </w:t>
            </w:r>
            <w:r>
              <w:rPr>
                <w:b/>
                <w:color w:val="222222"/>
                <w:szCs w:val="24"/>
                <w:lang w:eastAsia="en-US"/>
              </w:rPr>
              <w:t xml:space="preserve">Анжела Лебедева, </w:t>
            </w:r>
            <w:r>
              <w:rPr>
                <w:color w:val="222222"/>
                <w:szCs w:val="24"/>
                <w:lang w:eastAsia="en-US"/>
              </w:rPr>
              <w:t xml:space="preserve">член исполнительного комитета </w:t>
            </w:r>
            <w:r>
              <w:rPr>
                <w:b/>
                <w:color w:val="222222"/>
                <w:szCs w:val="24"/>
                <w:lang w:val="en-US" w:eastAsia="en-US"/>
              </w:rPr>
              <w:t>IBBY</w:t>
            </w:r>
          </w:p>
          <w:p w:rsidR="00B97CD4" w:rsidRDefault="00B97CD4" w:rsidP="00B97CD4">
            <w:pPr>
              <w:pStyle w:val="a0"/>
              <w:jc w:val="both"/>
            </w:pPr>
            <w:r>
              <w:rPr>
                <w:color w:val="222222"/>
                <w:szCs w:val="24"/>
                <w:lang w:eastAsia="en-US"/>
              </w:rPr>
              <w:t xml:space="preserve">Модератор </w:t>
            </w:r>
            <w:r>
              <w:rPr>
                <w:b/>
                <w:szCs w:val="24"/>
                <w:lang w:eastAsia="en-US"/>
              </w:rPr>
              <w:t>Анастасия Архипова</w:t>
            </w:r>
          </w:p>
          <w:p w:rsidR="00B12694" w:rsidRDefault="00B12694">
            <w:pPr>
              <w:pStyle w:val="a0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  <w:ind w:left="360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b/>
                <w:szCs w:val="24"/>
                <w:lang w:eastAsia="en-US"/>
              </w:rPr>
              <w:t>7 апреля, четверг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spacing w:before="60" w:after="60" w:line="276" w:lineRule="atLeast"/>
              <w:jc w:val="center"/>
            </w:pP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12.00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C7ED4" w:rsidRDefault="00136DD7">
            <w:pPr>
              <w:pStyle w:val="a0"/>
              <w:spacing w:line="276" w:lineRule="atLeas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Презентация издательства </w:t>
            </w:r>
            <w:r w:rsidRPr="00136DD7">
              <w:rPr>
                <w:b/>
                <w:szCs w:val="24"/>
                <w:lang w:eastAsia="en-US"/>
              </w:rPr>
              <w:t>«Лабиринт»</w:t>
            </w:r>
            <w:r>
              <w:rPr>
                <w:szCs w:val="24"/>
                <w:lang w:eastAsia="en-US"/>
              </w:rPr>
              <w:t xml:space="preserve">. Представляет заведующая редакцией </w:t>
            </w:r>
            <w:r>
              <w:rPr>
                <w:b/>
                <w:bCs/>
                <w:szCs w:val="24"/>
                <w:lang w:eastAsia="en-US"/>
              </w:rPr>
              <w:t>Екатерина Бунтма</w:t>
            </w:r>
            <w:r w:rsidR="00850EB5">
              <w:rPr>
                <w:b/>
                <w:bCs/>
                <w:szCs w:val="24"/>
                <w:lang w:eastAsia="en-US"/>
              </w:rPr>
              <w:t>н</w:t>
            </w:r>
          </w:p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Модератор</w:t>
            </w:r>
            <w:r>
              <w:rPr>
                <w:b/>
                <w:szCs w:val="24"/>
                <w:lang w:eastAsia="en-US"/>
              </w:rPr>
              <w:t xml:space="preserve">  Татьяна Костерина</w:t>
            </w:r>
          </w:p>
          <w:p w:rsidR="00B12694" w:rsidRDefault="00B12694">
            <w:pPr>
              <w:pStyle w:val="a0"/>
              <w:spacing w:line="276" w:lineRule="atLeast"/>
              <w:jc w:val="both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13.00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line="276" w:lineRule="atLeast"/>
            </w:pPr>
            <w:r>
              <w:t>Презентация конкурса</w:t>
            </w:r>
            <w:r>
              <w:rPr>
                <w:b/>
              </w:rPr>
              <w:t xml:space="preserve"> «Образ книги»</w:t>
            </w:r>
          </w:p>
          <w:p w:rsidR="00B12694" w:rsidRDefault="006307F7">
            <w:pPr>
              <w:pStyle w:val="a0"/>
              <w:spacing w:line="276" w:lineRule="atLeast"/>
            </w:pPr>
            <w:r>
              <w:t xml:space="preserve">Представляет </w:t>
            </w:r>
            <w:r>
              <w:rPr>
                <w:b/>
                <w:lang w:eastAsia="en-US"/>
              </w:rPr>
              <w:t>Анастасия Архипова</w:t>
            </w:r>
          </w:p>
          <w:p w:rsidR="00B12694" w:rsidRDefault="006307F7">
            <w:pPr>
              <w:pStyle w:val="a0"/>
              <w:spacing w:line="276" w:lineRule="atLeast"/>
            </w:pPr>
            <w:r>
              <w:rPr>
                <w:szCs w:val="24"/>
                <w:lang w:eastAsia="en-US"/>
              </w:rPr>
              <w:t>Модератор</w:t>
            </w:r>
            <w:r>
              <w:rPr>
                <w:b/>
                <w:szCs w:val="24"/>
                <w:lang w:eastAsia="en-US"/>
              </w:rPr>
              <w:t xml:space="preserve"> </w:t>
            </w:r>
            <w:r>
              <w:rPr>
                <w:b/>
                <w:bCs/>
              </w:rPr>
              <w:t>Татьяна Костерина</w:t>
            </w:r>
          </w:p>
          <w:p w:rsidR="00B12694" w:rsidRDefault="00B12694">
            <w:pPr>
              <w:pStyle w:val="a0"/>
              <w:spacing w:line="276" w:lineRule="atLeast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  <w:tr w:rsidR="00B12694" w:rsidTr="00AB6F33">
        <w:trPr>
          <w:jc w:val="center"/>
        </w:trPr>
        <w:tc>
          <w:tcPr>
            <w:tcW w:w="78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B12694">
            <w:pPr>
              <w:pStyle w:val="a0"/>
              <w:numPr>
                <w:ilvl w:val="0"/>
                <w:numId w:val="2"/>
              </w:numPr>
              <w:spacing w:before="60" w:after="60" w:line="276" w:lineRule="atLeast"/>
              <w:jc w:val="center"/>
            </w:pPr>
          </w:p>
        </w:tc>
        <w:tc>
          <w:tcPr>
            <w:tcW w:w="7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</w:pPr>
            <w:r>
              <w:rPr>
                <w:szCs w:val="24"/>
                <w:lang w:eastAsia="en-US"/>
              </w:rPr>
              <w:t>14.00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5FA4" w:rsidRDefault="006307F7">
            <w:pPr>
              <w:pStyle w:val="a0"/>
              <w:spacing w:line="276" w:lineRule="atLeast"/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Передача книг библиотеке </w:t>
            </w:r>
            <w:r>
              <w:rPr>
                <w:b/>
                <w:szCs w:val="24"/>
                <w:lang w:eastAsia="en-US"/>
              </w:rPr>
              <w:t xml:space="preserve">Salaborsa Ragazzi  </w:t>
            </w:r>
          </w:p>
          <w:p w:rsidR="00B12694" w:rsidRDefault="00B97CD4">
            <w:pPr>
              <w:pStyle w:val="a0"/>
              <w:spacing w:line="276" w:lineRule="atLeast"/>
              <w:jc w:val="both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 русской «Школе радости» г. Болоньи</w:t>
            </w:r>
          </w:p>
          <w:p w:rsidR="00D80A8F" w:rsidRDefault="00D80A8F">
            <w:pPr>
              <w:pStyle w:val="a0"/>
              <w:spacing w:line="276" w:lineRule="atLeast"/>
              <w:jc w:val="both"/>
            </w:pPr>
          </w:p>
        </w:tc>
        <w:tc>
          <w:tcPr>
            <w:tcW w:w="17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2694" w:rsidRDefault="006307F7">
            <w:pPr>
              <w:pStyle w:val="a0"/>
              <w:spacing w:before="60" w:after="60" w:line="276" w:lineRule="atLeast"/>
              <w:jc w:val="center"/>
            </w:pPr>
            <w:r>
              <w:rPr>
                <w:szCs w:val="24"/>
                <w:lang w:eastAsia="en-US"/>
              </w:rPr>
              <w:t>стенд России</w:t>
            </w:r>
          </w:p>
        </w:tc>
      </w:tr>
    </w:tbl>
    <w:p w:rsidR="00B12694" w:rsidRDefault="00B12694">
      <w:pPr>
        <w:pStyle w:val="a0"/>
      </w:pPr>
    </w:p>
    <w:p w:rsidR="00B12694" w:rsidRDefault="006307F7">
      <w:pPr>
        <w:pStyle w:val="a0"/>
      </w:pPr>
      <w:r>
        <w:rPr>
          <w:szCs w:val="24"/>
        </w:rPr>
        <w:t>Мероприятия проводятся на стенде России в павильоне № 30 (</w:t>
      </w:r>
      <w:r>
        <w:rPr>
          <w:szCs w:val="24"/>
          <w:lang w:val="en-US"/>
        </w:rPr>
        <w:t>D</w:t>
      </w:r>
      <w:r>
        <w:rPr>
          <w:szCs w:val="24"/>
        </w:rPr>
        <w:t xml:space="preserve"> 26)</w:t>
      </w:r>
    </w:p>
    <w:sectPr w:rsidR="00B12694" w:rsidSect="00B12694">
      <w:pgSz w:w="11906" w:h="16838"/>
      <w:pgMar w:top="1134" w:right="850" w:bottom="1134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33806"/>
    <w:multiLevelType w:val="multilevel"/>
    <w:tmpl w:val="30BAA8B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3A13961"/>
    <w:multiLevelType w:val="multilevel"/>
    <w:tmpl w:val="E1F05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B12694"/>
    <w:rsid w:val="0005517A"/>
    <w:rsid w:val="000A0671"/>
    <w:rsid w:val="000B0D7E"/>
    <w:rsid w:val="00136DD7"/>
    <w:rsid w:val="001A32C3"/>
    <w:rsid w:val="002750C4"/>
    <w:rsid w:val="0028481F"/>
    <w:rsid w:val="002B4395"/>
    <w:rsid w:val="003340B0"/>
    <w:rsid w:val="00375FA4"/>
    <w:rsid w:val="00395C64"/>
    <w:rsid w:val="003C30D3"/>
    <w:rsid w:val="004C7ED4"/>
    <w:rsid w:val="006307F7"/>
    <w:rsid w:val="007866FD"/>
    <w:rsid w:val="00810E71"/>
    <w:rsid w:val="00820116"/>
    <w:rsid w:val="00850EB5"/>
    <w:rsid w:val="00AA2146"/>
    <w:rsid w:val="00AB6F33"/>
    <w:rsid w:val="00B12694"/>
    <w:rsid w:val="00B97CD4"/>
    <w:rsid w:val="00C014D0"/>
    <w:rsid w:val="00C20A0E"/>
    <w:rsid w:val="00D80A8F"/>
    <w:rsid w:val="00E152B6"/>
    <w:rsid w:val="00F1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3"/>
  </w:style>
  <w:style w:type="paragraph" w:styleId="2">
    <w:name w:val="heading 2"/>
    <w:basedOn w:val="a0"/>
    <w:next w:val="a1"/>
    <w:rsid w:val="00B12694"/>
    <w:pPr>
      <w:numPr>
        <w:ilvl w:val="1"/>
        <w:numId w:val="1"/>
      </w:numPr>
      <w:spacing w:before="28" w:after="28"/>
      <w:outlineLvl w:val="1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B1269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0">
    <w:name w:val="Заголовок 2 Знак"/>
    <w:basedOn w:val="a2"/>
    <w:rsid w:val="00B12694"/>
  </w:style>
  <w:style w:type="character" w:customStyle="1" w:styleId="apple-converted-space">
    <w:name w:val="apple-converted-space"/>
    <w:basedOn w:val="a2"/>
    <w:rsid w:val="00B12694"/>
  </w:style>
  <w:style w:type="character" w:customStyle="1" w:styleId="a5">
    <w:name w:val="Основной текст Знак"/>
    <w:basedOn w:val="a2"/>
    <w:rsid w:val="00B12694"/>
  </w:style>
  <w:style w:type="paragraph" w:customStyle="1" w:styleId="a6">
    <w:name w:val="Заголовок"/>
    <w:basedOn w:val="a0"/>
    <w:next w:val="a1"/>
    <w:rsid w:val="00B12694"/>
    <w:pPr>
      <w:keepNext/>
      <w:spacing w:before="240" w:after="120"/>
    </w:pPr>
    <w:rPr>
      <w:rFonts w:ascii="Arial" w:eastAsia="SimSun" w:hAnsi="Arial" w:cs="Mangal"/>
      <w:sz w:val="28"/>
    </w:rPr>
  </w:style>
  <w:style w:type="paragraph" w:styleId="a1">
    <w:name w:val="Body Text"/>
    <w:basedOn w:val="a0"/>
    <w:rsid w:val="00B12694"/>
    <w:pPr>
      <w:spacing w:after="120"/>
    </w:pPr>
  </w:style>
  <w:style w:type="paragraph" w:styleId="a7">
    <w:name w:val="List"/>
    <w:basedOn w:val="a1"/>
    <w:rsid w:val="00B12694"/>
    <w:rPr>
      <w:rFonts w:ascii="Arial" w:hAnsi="Arial" w:cs="Mangal"/>
    </w:rPr>
  </w:style>
  <w:style w:type="paragraph" w:styleId="a8">
    <w:name w:val="Title"/>
    <w:basedOn w:val="a0"/>
    <w:rsid w:val="00B126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0"/>
    <w:rsid w:val="00B12694"/>
    <w:pPr>
      <w:suppressLineNumbers/>
    </w:pPr>
    <w:rPr>
      <w:rFonts w:ascii="Arial" w:hAnsi="Arial" w:cs="Mangal"/>
    </w:rPr>
  </w:style>
  <w:style w:type="paragraph" w:styleId="aa">
    <w:name w:val="Normal (Web)"/>
    <w:basedOn w:val="a0"/>
    <w:rsid w:val="00B12694"/>
  </w:style>
  <w:style w:type="paragraph" w:customStyle="1" w:styleId="1">
    <w:name w:val="Абзац списка1"/>
    <w:basedOn w:val="a0"/>
    <w:rsid w:val="00B12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NBSteglik</dc:creator>
  <cp:lastModifiedBy>NBSteglik</cp:lastModifiedBy>
  <cp:revision>10</cp:revision>
  <cp:lastPrinted>2016-03-04T11:11:00Z</cp:lastPrinted>
  <dcterms:created xsi:type="dcterms:W3CDTF">2016-02-20T14:02:00Z</dcterms:created>
  <dcterms:modified xsi:type="dcterms:W3CDTF">2016-03-16T11:27:00Z</dcterms:modified>
</cp:coreProperties>
</file>