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6803"/>
      </w:tblGrid>
      <w:tr w:rsidR="00AE6C60" w:rsidRPr="00D73BF2" w:rsidTr="007A054F">
        <w:trPr>
          <w:trHeight w:val="436"/>
        </w:trPr>
        <w:tc>
          <w:tcPr>
            <w:tcW w:w="10773" w:type="dxa"/>
            <w:gridSpan w:val="3"/>
            <w:vAlign w:val="center"/>
          </w:tcPr>
          <w:p w:rsidR="00AE6C60" w:rsidRPr="00D73BF2" w:rsidRDefault="00AE6C60" w:rsidP="007A0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ПРЕЗИДИУМ РКС</w:t>
            </w:r>
          </w:p>
        </w:tc>
      </w:tr>
      <w:tr w:rsidR="00AE6C60" w:rsidRPr="00D73BF2" w:rsidTr="007A054F">
        <w:trPr>
          <w:trHeight w:val="316"/>
        </w:trPr>
        <w:tc>
          <w:tcPr>
            <w:tcW w:w="567" w:type="dxa"/>
            <w:vAlign w:val="center"/>
          </w:tcPr>
          <w:p w:rsidR="00AE6C60" w:rsidRPr="00D73BF2" w:rsidRDefault="00AE6C60" w:rsidP="007A0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3" w:type="dxa"/>
            <w:vAlign w:val="center"/>
          </w:tcPr>
          <w:p w:rsidR="00AE6C60" w:rsidRPr="00D73BF2" w:rsidRDefault="00AE6C60" w:rsidP="007A0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F2">
              <w:rPr>
                <w:rFonts w:ascii="Times New Roman" w:hAnsi="Times New Roman" w:cs="Times New Roman"/>
                <w:b/>
                <w:sz w:val="24"/>
                <w:szCs w:val="24"/>
              </w:rPr>
              <w:t>Степашин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tooltip="Степашин Сергей Вадимович" w:history="1"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Сергей Вадимович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Российского книжного союза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Григорьев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Федерального агентства по печати и массовым коммуникациям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Каменева Марина Ниловна " w:history="1"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Каменева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Марина Ниловна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Торгового дома книги «МОСКВА»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Манн Андрей Юрьевич " w:history="1"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Манн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Андрей Юрьевич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директоров ООО «С-инфо»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BF2">
              <w:rPr>
                <w:rFonts w:ascii="Times New Roman" w:hAnsi="Times New Roman" w:cs="Times New Roman"/>
                <w:b/>
                <w:sz w:val="24"/>
                <w:szCs w:val="24"/>
              </w:rPr>
              <w:t>Маркоткин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Президент издательства «</w:t>
            </w:r>
            <w:proofErr w:type="spellStart"/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Росмэн</w:t>
            </w:r>
            <w:proofErr w:type="spellEnd"/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Михайлова Надежда Ивановна " w:history="1"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Михайлова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Надежда Ивановна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Президент Ассоциации книгораспространителей независимых государств, Генеральный директор Московского Дома Книги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Муслимов Ильяз Булатович " w:history="1">
              <w:proofErr w:type="spellStart"/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Муслимов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Ильяз</w:t>
              </w:r>
              <w:proofErr w:type="spellEnd"/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Булатович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Учредитель Торгового Дома «Папирус-Столица»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Новиков Олег Евгеньевич " w:history="1"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Новиков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Олег Евгеньевич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издательской группы «ЭКСМО-АСТ»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Палько Леонид Леонидович " w:history="1">
              <w:proofErr w:type="spellStart"/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Палько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Леонид Леонидович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издательства «ВЕЧЕ»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Ткач Олег Поликарпович " w:history="1"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Ткач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Олег </w:t>
              </w:r>
              <w:proofErr w:type="spellStart"/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Поликарпович</w:t>
              </w:r>
              <w:proofErr w:type="spellEnd"/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Член Комитета Совета Федерации по обороне и безопасности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b/>
                <w:sz w:val="24"/>
                <w:szCs w:val="24"/>
              </w:rPr>
              <w:t>Узун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Владимир Ильич</w:t>
            </w:r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Президент издательства «Просвещение»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Фёдоров Виктор Васильевич " w:history="1"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Фёдоров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Виктор Васильевич 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Президент Российской государственной библиотеки</w:t>
            </w:r>
          </w:p>
        </w:tc>
      </w:tr>
      <w:tr w:rsidR="00AE6C60" w:rsidRPr="00D73BF2" w:rsidTr="007A054F">
        <w:tc>
          <w:tcPr>
            <w:tcW w:w="567" w:type="dxa"/>
            <w:vAlign w:val="center"/>
          </w:tcPr>
          <w:p w:rsidR="00AE6C60" w:rsidRPr="00D73BF2" w:rsidRDefault="00AE6C60" w:rsidP="007A054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AE6C60" w:rsidRPr="00D73BF2" w:rsidRDefault="00AE6C60" w:rsidP="007A0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Чеченев Константин Васильевич " w:history="1">
              <w:proofErr w:type="spellStart"/>
              <w:r w:rsidRPr="00D73BF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Чеченев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</w:t>
              </w:r>
              <w:r w:rsidRPr="00D73BF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Константин Васильевич</w:t>
              </w:r>
            </w:hyperlink>
          </w:p>
        </w:tc>
        <w:tc>
          <w:tcPr>
            <w:tcW w:w="6803" w:type="dxa"/>
            <w:vAlign w:val="center"/>
          </w:tcPr>
          <w:p w:rsidR="00AE6C60" w:rsidRPr="00D73BF2" w:rsidRDefault="00AE6C60" w:rsidP="007A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F2">
              <w:rPr>
                <w:rFonts w:ascii="Times New Roman" w:hAnsi="Times New Roman" w:cs="Times New Roman"/>
                <w:sz w:val="24"/>
                <w:szCs w:val="24"/>
              </w:rPr>
              <w:t>Президент Ассоциации книгоиздателей России, Генеральный директор издательства «Белый город»</w:t>
            </w:r>
          </w:p>
        </w:tc>
      </w:tr>
    </w:tbl>
    <w:p w:rsidR="00AE6C60" w:rsidRPr="00D73BF2" w:rsidRDefault="00AE6C60" w:rsidP="00AE6C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3BF2">
        <w:rPr>
          <w:rFonts w:ascii="Times New Roman" w:hAnsi="Times New Roman" w:cs="Times New Roman"/>
          <w:i/>
          <w:sz w:val="24"/>
          <w:szCs w:val="24"/>
        </w:rPr>
        <w:t>Секретарь Президиума – Старостина Елена</w:t>
      </w:r>
    </w:p>
    <w:p w:rsidR="005E04E3" w:rsidRDefault="005E04E3">
      <w:bookmarkStart w:id="0" w:name="_GoBack"/>
      <w:bookmarkEnd w:id="0"/>
    </w:p>
    <w:sectPr w:rsidR="005E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5971"/>
    <w:multiLevelType w:val="hybridMultilevel"/>
    <w:tmpl w:val="408EE4BC"/>
    <w:lvl w:ilvl="0" w:tplc="B66CC3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0C"/>
    <w:rsid w:val="005E04E3"/>
    <w:rsid w:val="006E300C"/>
    <w:rsid w:val="00A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059FE-F712-43D1-A7A4-3309934F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union.ru/about/management/" TargetMode="External"/><Relationship Id="rId13" Type="http://schemas.openxmlformats.org/officeDocument/2006/relationships/hyperlink" Target="http://www.bookunion.ru/about/manag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union.ru/about/management/" TargetMode="External"/><Relationship Id="rId12" Type="http://schemas.openxmlformats.org/officeDocument/2006/relationships/hyperlink" Target="http://www.bookunion.ru/about/manageme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ookunion.ru/about/management/" TargetMode="External"/><Relationship Id="rId11" Type="http://schemas.openxmlformats.org/officeDocument/2006/relationships/hyperlink" Target="http://www.bookunion.ru/about/management/" TargetMode="External"/><Relationship Id="rId5" Type="http://schemas.openxmlformats.org/officeDocument/2006/relationships/hyperlink" Target="http://www.bookunion.ru/about/managemen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ookunion.ru/about/man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union.ru/about/management/" TargetMode="External"/><Relationship Id="rId14" Type="http://schemas.openxmlformats.org/officeDocument/2006/relationships/hyperlink" Target="http://www.bookunion.ru/about/manage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2</cp:revision>
  <dcterms:created xsi:type="dcterms:W3CDTF">2016-10-13T10:28:00Z</dcterms:created>
  <dcterms:modified xsi:type="dcterms:W3CDTF">2016-10-13T10:28:00Z</dcterms:modified>
</cp:coreProperties>
</file>