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8C" w:rsidRDefault="00FC318C" w:rsidP="00E5010F">
      <w:pPr>
        <w:jc w:val="right"/>
        <w:rPr>
          <w:sz w:val="28"/>
          <w:szCs w:val="28"/>
        </w:rPr>
      </w:pPr>
      <w:r>
        <w:rPr>
          <w:szCs w:val="28"/>
        </w:rPr>
        <w:t>п</w:t>
      </w:r>
      <w:r w:rsidR="00F92293" w:rsidRPr="00FC318C">
        <w:rPr>
          <w:szCs w:val="28"/>
        </w:rPr>
        <w:t>роект</w:t>
      </w:r>
    </w:p>
    <w:p w:rsidR="00FC318C" w:rsidRPr="00F92293" w:rsidRDefault="00FC318C" w:rsidP="00FC318C">
      <w:pPr>
        <w:jc w:val="center"/>
        <w:rPr>
          <w:sz w:val="28"/>
          <w:szCs w:val="28"/>
        </w:rPr>
      </w:pPr>
      <w:r w:rsidRPr="00141E36">
        <w:rPr>
          <w:noProof/>
          <w:color w:val="FF0000"/>
        </w:rPr>
        <w:drawing>
          <wp:inline distT="0" distB="0" distL="0" distR="0">
            <wp:extent cx="3573780" cy="1737360"/>
            <wp:effectExtent l="0" t="0" r="7620" b="0"/>
            <wp:docPr id="1" name="Рисунок 1" descr="blank_sha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lank_shap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18C" w:rsidRPr="00922589" w:rsidRDefault="00FC318C" w:rsidP="00E5010F">
      <w:pPr>
        <w:jc w:val="center"/>
        <w:rPr>
          <w:b/>
          <w:sz w:val="27"/>
          <w:szCs w:val="27"/>
        </w:rPr>
      </w:pPr>
    </w:p>
    <w:p w:rsidR="00FC318C" w:rsidRPr="00922589" w:rsidRDefault="00FC318C" w:rsidP="00E5010F">
      <w:pPr>
        <w:jc w:val="center"/>
        <w:rPr>
          <w:b/>
          <w:sz w:val="27"/>
          <w:szCs w:val="27"/>
        </w:rPr>
      </w:pPr>
    </w:p>
    <w:p w:rsidR="007D07AA" w:rsidRPr="00922589" w:rsidRDefault="00F92293" w:rsidP="00E5010F">
      <w:pPr>
        <w:jc w:val="center"/>
        <w:rPr>
          <w:b/>
          <w:sz w:val="27"/>
          <w:szCs w:val="27"/>
        </w:rPr>
      </w:pPr>
      <w:r w:rsidRPr="00922589">
        <w:rPr>
          <w:b/>
          <w:sz w:val="27"/>
          <w:szCs w:val="27"/>
        </w:rPr>
        <w:t xml:space="preserve">Состав </w:t>
      </w:r>
      <w:r w:rsidR="007D07AA" w:rsidRPr="00922589">
        <w:rPr>
          <w:b/>
          <w:sz w:val="27"/>
          <w:szCs w:val="27"/>
        </w:rPr>
        <w:t>Правлени</w:t>
      </w:r>
      <w:r w:rsidRPr="00922589">
        <w:rPr>
          <w:b/>
          <w:sz w:val="27"/>
          <w:szCs w:val="27"/>
        </w:rPr>
        <w:t>я РКС</w:t>
      </w:r>
    </w:p>
    <w:p w:rsidR="007D07AA" w:rsidRPr="00922589" w:rsidRDefault="007D07AA" w:rsidP="00E5010F">
      <w:pPr>
        <w:jc w:val="center"/>
        <w:rPr>
          <w:b/>
          <w:sz w:val="27"/>
          <w:szCs w:val="27"/>
        </w:rPr>
      </w:pPr>
    </w:p>
    <w:p w:rsidR="007D07AA" w:rsidRPr="00922589" w:rsidRDefault="007D07AA" w:rsidP="00E5010F">
      <w:pPr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>Степашин Сергей Вадимович – Президент Российского книжного союза</w:t>
      </w:r>
      <w:r w:rsidR="00FC318C" w:rsidRPr="00922589">
        <w:rPr>
          <w:sz w:val="27"/>
          <w:szCs w:val="27"/>
        </w:rPr>
        <w:t>, председатель Правления РКС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>Абрамова Марина Николаевна</w:t>
      </w:r>
      <w:r w:rsidR="00922589" w:rsidRPr="00922589">
        <w:rPr>
          <w:sz w:val="27"/>
          <w:szCs w:val="27"/>
        </w:rPr>
        <w:t xml:space="preserve"> –</w:t>
      </w:r>
      <w:r w:rsidR="00F52869">
        <w:rPr>
          <w:sz w:val="27"/>
          <w:szCs w:val="27"/>
        </w:rPr>
        <w:t xml:space="preserve"> директор</w:t>
      </w:r>
      <w:r w:rsidR="00922589" w:rsidRPr="00922589">
        <w:rPr>
          <w:sz w:val="27"/>
          <w:szCs w:val="27"/>
        </w:rPr>
        <w:t xml:space="preserve"> </w:t>
      </w:r>
      <w:r w:rsidR="00F52869">
        <w:rPr>
          <w:sz w:val="27"/>
          <w:szCs w:val="27"/>
        </w:rPr>
        <w:t>ФГБУ «</w:t>
      </w:r>
      <w:proofErr w:type="spellStart"/>
      <w:r w:rsidR="00F52869">
        <w:rPr>
          <w:sz w:val="27"/>
          <w:szCs w:val="27"/>
        </w:rPr>
        <w:t>Роскультцентр</w:t>
      </w:r>
      <w:proofErr w:type="spellEnd"/>
      <w:r w:rsidR="00F52869">
        <w:rPr>
          <w:sz w:val="27"/>
          <w:szCs w:val="27"/>
        </w:rPr>
        <w:t>»</w:t>
      </w:r>
    </w:p>
    <w:p w:rsidR="00B03617" w:rsidRPr="00922589" w:rsidRDefault="00B03617" w:rsidP="005903BD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Альперович Александр Валерьевич –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енеральный директор ООО «Клевер-Медиа-Групп»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Антипов Константин Валерьевич – </w:t>
      </w:r>
      <w:r w:rsidR="00922589" w:rsidRPr="00922589">
        <w:rPr>
          <w:sz w:val="27"/>
          <w:szCs w:val="27"/>
        </w:rPr>
        <w:t>з</w:t>
      </w:r>
      <w:r w:rsidRPr="00922589">
        <w:rPr>
          <w:sz w:val="27"/>
          <w:szCs w:val="27"/>
        </w:rPr>
        <w:t>аместитель директора по развитию Российской книжной палаты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Анурьев Сергей Валерьевич –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енеральный директор ООО «ЛитРес»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Бейлина Елена Николаевна –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лавный редактор журнала «Университетская книга»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Варламов Алексей Николаевич – </w:t>
      </w:r>
      <w:r w:rsidR="00922589" w:rsidRPr="00922589">
        <w:rPr>
          <w:sz w:val="27"/>
          <w:szCs w:val="27"/>
        </w:rPr>
        <w:t>р</w:t>
      </w:r>
      <w:r w:rsidRPr="00922589">
        <w:rPr>
          <w:sz w:val="27"/>
          <w:szCs w:val="27"/>
        </w:rPr>
        <w:t>ектор Литературного Института имени А.М. Горького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>Георгиев Сергей Георгиевич – детский писатель</w:t>
      </w:r>
    </w:p>
    <w:p w:rsidR="00B03617" w:rsidRPr="00684352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proofErr w:type="spellStart"/>
      <w:r w:rsidRPr="00922589">
        <w:rPr>
          <w:sz w:val="27"/>
          <w:szCs w:val="27"/>
        </w:rPr>
        <w:t>Гребенева</w:t>
      </w:r>
      <w:proofErr w:type="spellEnd"/>
      <w:r w:rsidRPr="00922589">
        <w:rPr>
          <w:sz w:val="27"/>
          <w:szCs w:val="27"/>
        </w:rPr>
        <w:t xml:space="preserve"> Елена Николаевна – </w:t>
      </w:r>
      <w:r w:rsidR="00922589" w:rsidRPr="00922589">
        <w:rPr>
          <w:sz w:val="27"/>
          <w:szCs w:val="27"/>
        </w:rPr>
        <w:t>д</w:t>
      </w:r>
      <w:r w:rsidRPr="00922589">
        <w:rPr>
          <w:sz w:val="27"/>
          <w:szCs w:val="27"/>
        </w:rPr>
        <w:t xml:space="preserve">иректор по социальным проектам </w:t>
      </w:r>
      <w:r w:rsidRPr="00684352">
        <w:rPr>
          <w:sz w:val="27"/>
          <w:szCs w:val="27"/>
        </w:rPr>
        <w:t>издательского холдинга «ЭКСМО-АСТ»</w:t>
      </w:r>
    </w:p>
    <w:p w:rsidR="00B03617" w:rsidRPr="00684352" w:rsidRDefault="00B03617" w:rsidP="00231B31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684352">
        <w:rPr>
          <w:sz w:val="27"/>
          <w:szCs w:val="27"/>
        </w:rPr>
        <w:t xml:space="preserve">Григорьев Владимир Викторович – </w:t>
      </w:r>
      <w:r w:rsidR="00922589" w:rsidRPr="00684352">
        <w:rPr>
          <w:sz w:val="27"/>
          <w:szCs w:val="27"/>
        </w:rPr>
        <w:t>з</w:t>
      </w:r>
      <w:r w:rsidRPr="00684352">
        <w:rPr>
          <w:sz w:val="27"/>
          <w:szCs w:val="27"/>
        </w:rPr>
        <w:t>аместитель руководителя Федерального агентства по печати и массовым коммуникациям</w:t>
      </w:r>
    </w:p>
    <w:p w:rsidR="00684352" w:rsidRPr="00684352" w:rsidRDefault="00684352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684352">
        <w:rPr>
          <w:sz w:val="27"/>
          <w:szCs w:val="27"/>
        </w:rPr>
        <w:t xml:space="preserve">Деревянко Константин Сергеевич – </w:t>
      </w:r>
      <w:r w:rsidRPr="00684352">
        <w:rPr>
          <w:rStyle w:val="extended-textshort"/>
          <w:sz w:val="27"/>
          <w:szCs w:val="27"/>
        </w:rPr>
        <w:t>Генеральный директор НП «Родное слово»</w:t>
      </w:r>
    </w:p>
    <w:p w:rsidR="00B03617" w:rsidRPr="00684352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684352">
        <w:rPr>
          <w:sz w:val="27"/>
          <w:szCs w:val="27"/>
        </w:rPr>
        <w:t xml:space="preserve">Духанина Любовь Николаевна – </w:t>
      </w:r>
      <w:r w:rsidR="00922589" w:rsidRPr="00684352">
        <w:rPr>
          <w:rStyle w:val="extended-textshort"/>
          <w:bCs/>
          <w:sz w:val="27"/>
          <w:szCs w:val="27"/>
        </w:rPr>
        <w:t>з</w:t>
      </w:r>
      <w:r w:rsidRPr="00684352">
        <w:rPr>
          <w:rStyle w:val="extended-textshort"/>
          <w:bCs/>
          <w:sz w:val="27"/>
          <w:szCs w:val="27"/>
        </w:rPr>
        <w:t>аместитель</w:t>
      </w:r>
      <w:r w:rsidRPr="00684352">
        <w:rPr>
          <w:rStyle w:val="extended-textshort"/>
          <w:sz w:val="27"/>
          <w:szCs w:val="27"/>
        </w:rPr>
        <w:t xml:space="preserve"> председателя </w:t>
      </w:r>
      <w:r w:rsidRPr="00684352">
        <w:rPr>
          <w:rStyle w:val="extended-textshort"/>
          <w:bCs/>
          <w:sz w:val="27"/>
          <w:szCs w:val="27"/>
        </w:rPr>
        <w:t>Комитета</w:t>
      </w:r>
      <w:r w:rsidRPr="00684352">
        <w:rPr>
          <w:rStyle w:val="extended-textshort"/>
          <w:sz w:val="27"/>
          <w:szCs w:val="27"/>
        </w:rPr>
        <w:t xml:space="preserve"> </w:t>
      </w:r>
      <w:r w:rsidRPr="00684352">
        <w:rPr>
          <w:rStyle w:val="extended-textshort"/>
          <w:bCs/>
          <w:sz w:val="27"/>
          <w:szCs w:val="27"/>
        </w:rPr>
        <w:t>Государственной</w:t>
      </w:r>
      <w:r w:rsidRPr="00684352">
        <w:rPr>
          <w:rStyle w:val="extended-textshort"/>
          <w:sz w:val="27"/>
          <w:szCs w:val="27"/>
        </w:rPr>
        <w:t xml:space="preserve"> </w:t>
      </w:r>
      <w:r w:rsidRPr="00684352">
        <w:rPr>
          <w:rStyle w:val="extended-textshort"/>
          <w:bCs/>
          <w:sz w:val="27"/>
          <w:szCs w:val="27"/>
        </w:rPr>
        <w:t>Думы</w:t>
      </w:r>
      <w:r w:rsidRPr="00684352">
        <w:rPr>
          <w:rStyle w:val="extended-textshort"/>
          <w:sz w:val="27"/>
          <w:szCs w:val="27"/>
        </w:rPr>
        <w:t xml:space="preserve"> </w:t>
      </w:r>
      <w:r w:rsidRPr="00684352">
        <w:rPr>
          <w:rStyle w:val="extended-textshort"/>
          <w:bCs/>
          <w:sz w:val="27"/>
          <w:szCs w:val="27"/>
        </w:rPr>
        <w:t>по</w:t>
      </w:r>
      <w:r w:rsidRPr="00684352">
        <w:rPr>
          <w:rStyle w:val="extended-textshort"/>
          <w:sz w:val="27"/>
          <w:szCs w:val="27"/>
        </w:rPr>
        <w:t xml:space="preserve"> </w:t>
      </w:r>
      <w:r w:rsidRPr="00684352">
        <w:rPr>
          <w:rStyle w:val="extended-textshort"/>
          <w:bCs/>
          <w:sz w:val="27"/>
          <w:szCs w:val="27"/>
        </w:rPr>
        <w:t>образованию</w:t>
      </w:r>
      <w:r w:rsidRPr="00684352">
        <w:rPr>
          <w:rStyle w:val="extended-textshort"/>
          <w:sz w:val="27"/>
          <w:szCs w:val="27"/>
        </w:rPr>
        <w:t xml:space="preserve"> </w:t>
      </w:r>
      <w:r w:rsidRPr="00684352">
        <w:rPr>
          <w:rStyle w:val="extended-textshort"/>
          <w:bCs/>
          <w:sz w:val="27"/>
          <w:szCs w:val="27"/>
        </w:rPr>
        <w:t>и</w:t>
      </w:r>
      <w:r w:rsidRPr="00684352">
        <w:rPr>
          <w:rStyle w:val="extended-textshort"/>
          <w:sz w:val="27"/>
          <w:szCs w:val="27"/>
        </w:rPr>
        <w:t xml:space="preserve"> </w:t>
      </w:r>
      <w:r w:rsidRPr="00684352">
        <w:rPr>
          <w:rStyle w:val="extended-textshort"/>
          <w:bCs/>
          <w:sz w:val="27"/>
          <w:szCs w:val="27"/>
        </w:rPr>
        <w:t>науке</w:t>
      </w:r>
      <w:r w:rsidRPr="00684352">
        <w:rPr>
          <w:sz w:val="27"/>
          <w:szCs w:val="27"/>
        </w:rPr>
        <w:t>, Президент образовательного холдинга «Наследник»</w:t>
      </w:r>
    </w:p>
    <w:p w:rsidR="00B03617" w:rsidRPr="00684352" w:rsidRDefault="00B03617" w:rsidP="00231B31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684352">
        <w:rPr>
          <w:sz w:val="27"/>
          <w:szCs w:val="27"/>
        </w:rPr>
        <w:t xml:space="preserve">Елин Лев Николаевич – </w:t>
      </w:r>
      <w:r w:rsidR="00922589" w:rsidRPr="00684352">
        <w:rPr>
          <w:sz w:val="27"/>
          <w:szCs w:val="27"/>
        </w:rPr>
        <w:t>г</w:t>
      </w:r>
      <w:r w:rsidRPr="00684352">
        <w:rPr>
          <w:sz w:val="27"/>
          <w:szCs w:val="27"/>
        </w:rPr>
        <w:t>енеральный директор АО «Издательский дом «Лев»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Зорина Светлана Юрьевна –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лавный редактор журнала «Книжная индустрия»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>Иванов Дмитрий Николаевич –</w:t>
      </w:r>
      <w:r w:rsidR="00F52869">
        <w:rPr>
          <w:sz w:val="27"/>
          <w:szCs w:val="27"/>
        </w:rPr>
        <w:t xml:space="preserve"> издатель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Каменева Марина Ниловна –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енеральный директор Торгового Дома Книги «МОСКВА»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proofErr w:type="spellStart"/>
      <w:r w:rsidRPr="00922589">
        <w:rPr>
          <w:sz w:val="27"/>
          <w:szCs w:val="27"/>
        </w:rPr>
        <w:t>Капьёв</w:t>
      </w:r>
      <w:proofErr w:type="spellEnd"/>
      <w:r w:rsidRPr="00922589">
        <w:rPr>
          <w:sz w:val="27"/>
          <w:szCs w:val="27"/>
        </w:rPr>
        <w:t xml:space="preserve"> Евгений Викторович –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енеральный директор ООО «Издательство «ЭКСМО»</w:t>
      </w:r>
    </w:p>
    <w:p w:rsidR="00B03617" w:rsidRPr="00F5286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F52869">
        <w:rPr>
          <w:sz w:val="27"/>
          <w:szCs w:val="27"/>
        </w:rPr>
        <w:t xml:space="preserve">Кожевников Михаил Юрьевич – </w:t>
      </w:r>
      <w:r w:rsidR="00922589" w:rsidRPr="00F52869">
        <w:rPr>
          <w:sz w:val="27"/>
          <w:szCs w:val="27"/>
        </w:rPr>
        <w:t>п</w:t>
      </w:r>
      <w:r w:rsidRPr="00F52869">
        <w:rPr>
          <w:sz w:val="27"/>
          <w:szCs w:val="27"/>
        </w:rPr>
        <w:t>резидент АО «Управляющая компания «Просвещение»</w:t>
      </w:r>
    </w:p>
    <w:p w:rsidR="00B03617" w:rsidRPr="00F52869" w:rsidRDefault="00B03617" w:rsidP="00CF3A2D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F52869">
        <w:rPr>
          <w:sz w:val="27"/>
          <w:szCs w:val="27"/>
        </w:rPr>
        <w:lastRenderedPageBreak/>
        <w:t xml:space="preserve">Косоуров Виктор Семёнович – </w:t>
      </w:r>
      <w:r w:rsidR="00F52869" w:rsidRPr="00F52869">
        <w:rPr>
          <w:sz w:val="27"/>
          <w:szCs w:val="27"/>
        </w:rPr>
        <w:t>советник Президента РКС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Котов Денис Алексеевич – </w:t>
      </w:r>
      <w:r w:rsidR="00922589" w:rsidRPr="00922589">
        <w:rPr>
          <w:sz w:val="27"/>
          <w:szCs w:val="27"/>
        </w:rPr>
        <w:t>о</w:t>
      </w:r>
      <w:r w:rsidRPr="00922589">
        <w:rPr>
          <w:sz w:val="27"/>
          <w:szCs w:val="27"/>
        </w:rPr>
        <w:t>снователь Петербургской книжной сети «Буквоед»</w:t>
      </w:r>
    </w:p>
    <w:p w:rsidR="00B03617" w:rsidRPr="00922589" w:rsidRDefault="00B03617" w:rsidP="00231B31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Кравцов Сергей Сергеевич – </w:t>
      </w:r>
      <w:r w:rsidR="00922589" w:rsidRPr="00922589">
        <w:rPr>
          <w:sz w:val="27"/>
          <w:szCs w:val="27"/>
        </w:rPr>
        <w:t>р</w:t>
      </w:r>
      <w:r w:rsidRPr="00922589">
        <w:rPr>
          <w:sz w:val="27"/>
          <w:szCs w:val="27"/>
        </w:rPr>
        <w:t>уководитель Федеральной службы по надзору в сфере образования и науки</w:t>
      </w:r>
    </w:p>
    <w:p w:rsidR="00B03617" w:rsidRPr="00922589" w:rsidRDefault="00B03617" w:rsidP="00231B31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Лысенко Анатолий Григорьевич –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енеральный директор АНО «Общественное телевидение России»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Макаренков Сергей Михайлович –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енеральный директор ООО Группа Компаний «РИПОЛ классик»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Маркоткин Михаил Юрьевич –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енеральный директор ООО «РОСМЭН»</w:t>
      </w:r>
    </w:p>
    <w:p w:rsidR="00B03617" w:rsidRPr="00922589" w:rsidRDefault="00B03617" w:rsidP="005903BD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proofErr w:type="spellStart"/>
      <w:r w:rsidRPr="00922589">
        <w:rPr>
          <w:sz w:val="27"/>
          <w:szCs w:val="27"/>
        </w:rPr>
        <w:t>Миклушевский</w:t>
      </w:r>
      <w:proofErr w:type="spellEnd"/>
      <w:r w:rsidRPr="00922589">
        <w:rPr>
          <w:sz w:val="27"/>
          <w:szCs w:val="27"/>
        </w:rPr>
        <w:t xml:space="preserve"> Владимир Владимирович – </w:t>
      </w:r>
      <w:r w:rsidR="00922589" w:rsidRPr="00922589">
        <w:rPr>
          <w:sz w:val="27"/>
          <w:szCs w:val="27"/>
        </w:rPr>
        <w:t>р</w:t>
      </w:r>
      <w:r w:rsidRPr="00922589">
        <w:rPr>
          <w:sz w:val="27"/>
          <w:szCs w:val="27"/>
        </w:rPr>
        <w:t>ектор Московского политехнического университета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Михайлова Надежда Ивановна – </w:t>
      </w:r>
      <w:r w:rsidR="00922589" w:rsidRPr="00922589">
        <w:rPr>
          <w:sz w:val="27"/>
          <w:szCs w:val="27"/>
        </w:rPr>
        <w:t>пр</w:t>
      </w:r>
      <w:r w:rsidRPr="00922589">
        <w:rPr>
          <w:sz w:val="27"/>
          <w:szCs w:val="27"/>
        </w:rPr>
        <w:t xml:space="preserve">езидент АСКР,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енеральный директор «ОЦ «Московский Дом Книги»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Муслимов Ильяз Булатович –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енеральный директор «Папирус-Столица»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Новиков Олег Евгеньевич – </w:t>
      </w:r>
      <w:r w:rsidR="00922589" w:rsidRPr="00922589">
        <w:rPr>
          <w:sz w:val="27"/>
          <w:szCs w:val="27"/>
        </w:rPr>
        <w:t>п</w:t>
      </w:r>
      <w:r w:rsidRPr="00922589">
        <w:rPr>
          <w:sz w:val="27"/>
          <w:szCs w:val="27"/>
        </w:rPr>
        <w:t>резидент издательского холдинга «ЭКСМО-АСТ»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Палько Леонид Леонидович –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енеральный директор издательства «Вече»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Серов Егор Юрьевич –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лавный редактор Радио «Книга»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Ткач Олег Поликарпович – </w:t>
      </w:r>
      <w:r w:rsidR="00922589" w:rsidRPr="00922589">
        <w:rPr>
          <w:sz w:val="27"/>
          <w:szCs w:val="27"/>
        </w:rPr>
        <w:t>ч</w:t>
      </w:r>
      <w:r w:rsidRPr="00922589">
        <w:rPr>
          <w:sz w:val="27"/>
          <w:szCs w:val="27"/>
        </w:rPr>
        <w:t>лен Комитета Совета Федерации по экономической политике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sz w:val="27"/>
          <w:szCs w:val="27"/>
        </w:rPr>
      </w:pPr>
      <w:r w:rsidRPr="00922589">
        <w:rPr>
          <w:sz w:val="27"/>
          <w:szCs w:val="27"/>
        </w:rPr>
        <w:t xml:space="preserve">Узун Владимир Ильич – </w:t>
      </w:r>
      <w:r w:rsidR="00922589" w:rsidRPr="00922589">
        <w:rPr>
          <w:sz w:val="27"/>
          <w:szCs w:val="27"/>
        </w:rPr>
        <w:t>п</w:t>
      </w:r>
      <w:r w:rsidRPr="00922589">
        <w:rPr>
          <w:sz w:val="27"/>
          <w:szCs w:val="27"/>
        </w:rPr>
        <w:t>редседатель совета директоров АО «Управляющая компания «Просвещение»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Фёдоров Виктор Васильевич – </w:t>
      </w:r>
      <w:r w:rsidR="00922589" w:rsidRPr="00922589">
        <w:rPr>
          <w:sz w:val="27"/>
          <w:szCs w:val="27"/>
        </w:rPr>
        <w:t>п</w:t>
      </w:r>
      <w:r w:rsidRPr="00922589">
        <w:rPr>
          <w:sz w:val="27"/>
          <w:szCs w:val="27"/>
        </w:rPr>
        <w:t>резидент Российской Государственной библиотеки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Филатов Сергей Александрович – </w:t>
      </w:r>
      <w:r w:rsidR="00922589" w:rsidRPr="00922589">
        <w:rPr>
          <w:sz w:val="27"/>
          <w:szCs w:val="27"/>
        </w:rPr>
        <w:t>п</w:t>
      </w:r>
      <w:r w:rsidRPr="00922589">
        <w:rPr>
          <w:sz w:val="27"/>
          <w:szCs w:val="27"/>
        </w:rPr>
        <w:t>резидент Фонда социально-экономических и интеллектуальных программ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Хохлогорская Екатерина Львовна – </w:t>
      </w:r>
      <w:r w:rsidR="00922589" w:rsidRPr="00922589">
        <w:rPr>
          <w:sz w:val="27"/>
          <w:szCs w:val="27"/>
        </w:rPr>
        <w:t>д</w:t>
      </w:r>
      <w:r w:rsidRPr="00922589">
        <w:rPr>
          <w:sz w:val="27"/>
          <w:szCs w:val="27"/>
        </w:rPr>
        <w:t xml:space="preserve">иректор Высшей школы печати и </w:t>
      </w:r>
      <w:proofErr w:type="spellStart"/>
      <w:r w:rsidRPr="00922589">
        <w:rPr>
          <w:sz w:val="27"/>
          <w:szCs w:val="27"/>
        </w:rPr>
        <w:t>медиаиндустрии</w:t>
      </w:r>
      <w:proofErr w:type="spellEnd"/>
      <w:r w:rsidRPr="00922589">
        <w:rPr>
          <w:sz w:val="27"/>
          <w:szCs w:val="27"/>
        </w:rPr>
        <w:t xml:space="preserve"> Московского политехнического университета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Чеченев Константин Васильевич – </w:t>
      </w:r>
      <w:r w:rsidR="00922589" w:rsidRPr="00922589">
        <w:rPr>
          <w:sz w:val="27"/>
          <w:szCs w:val="27"/>
        </w:rPr>
        <w:t>п</w:t>
      </w:r>
      <w:r w:rsidRPr="00922589">
        <w:rPr>
          <w:sz w:val="27"/>
          <w:szCs w:val="27"/>
        </w:rPr>
        <w:t xml:space="preserve">резидент АСКИ,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енеральный директор издательства «Белый город»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Чубарьян Александр Оганович – </w:t>
      </w:r>
      <w:r w:rsidR="00922589" w:rsidRPr="00922589">
        <w:rPr>
          <w:sz w:val="27"/>
          <w:szCs w:val="27"/>
        </w:rPr>
        <w:t>н</w:t>
      </w:r>
      <w:r w:rsidRPr="00922589">
        <w:rPr>
          <w:sz w:val="27"/>
          <w:szCs w:val="27"/>
        </w:rPr>
        <w:t>аучный руководитель Института всеобщей истории РАН</w:t>
      </w:r>
    </w:p>
    <w:p w:rsidR="00B03617" w:rsidRPr="00922589" w:rsidRDefault="00B03617" w:rsidP="00FC318C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proofErr w:type="spellStart"/>
      <w:r w:rsidRPr="00922589">
        <w:rPr>
          <w:sz w:val="27"/>
          <w:szCs w:val="27"/>
        </w:rPr>
        <w:t>Шаргунов</w:t>
      </w:r>
      <w:proofErr w:type="spellEnd"/>
      <w:r w:rsidRPr="00922589">
        <w:rPr>
          <w:sz w:val="27"/>
          <w:szCs w:val="27"/>
        </w:rPr>
        <w:t xml:space="preserve"> Сергей Александрович – </w:t>
      </w:r>
      <w:r w:rsidR="00922589" w:rsidRPr="00922589">
        <w:rPr>
          <w:sz w:val="27"/>
          <w:szCs w:val="27"/>
        </w:rPr>
        <w:t>з</w:t>
      </w:r>
      <w:r w:rsidRPr="00922589">
        <w:rPr>
          <w:sz w:val="27"/>
          <w:szCs w:val="27"/>
        </w:rPr>
        <w:t>аместитель Председателя Комитета Государственной Думы РФ по культуре, заместитель председателя Союза писателей России</w:t>
      </w:r>
    </w:p>
    <w:p w:rsidR="00B03617" w:rsidRPr="00922589" w:rsidRDefault="00B03617" w:rsidP="00300DFB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Швыдкой Михаил Ефимович – </w:t>
      </w:r>
      <w:r w:rsidR="00922589" w:rsidRPr="00922589">
        <w:rPr>
          <w:sz w:val="27"/>
          <w:szCs w:val="27"/>
        </w:rPr>
        <w:t>с</w:t>
      </w:r>
      <w:r w:rsidRPr="00922589">
        <w:rPr>
          <w:sz w:val="27"/>
          <w:szCs w:val="27"/>
        </w:rPr>
        <w:t>пециальный представитель Президента РФ по международному культурному сотрудничеству</w:t>
      </w:r>
    </w:p>
    <w:p w:rsidR="00B03617" w:rsidRPr="00922589" w:rsidRDefault="00B03617" w:rsidP="00300DFB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 xml:space="preserve">Шкурович Леонид Владиленович – </w:t>
      </w:r>
      <w:r w:rsidR="00922589" w:rsidRPr="00922589">
        <w:rPr>
          <w:sz w:val="27"/>
          <w:szCs w:val="27"/>
        </w:rPr>
        <w:t>г</w:t>
      </w:r>
      <w:r w:rsidRPr="00922589">
        <w:rPr>
          <w:sz w:val="27"/>
          <w:szCs w:val="27"/>
        </w:rPr>
        <w:t>енеральный директор ООО «Издательская группа «Азбука-Аттикус»</w:t>
      </w:r>
    </w:p>
    <w:p w:rsidR="00B03617" w:rsidRPr="00922589" w:rsidRDefault="00B03617" w:rsidP="005903BD">
      <w:pPr>
        <w:pStyle w:val="a4"/>
        <w:numPr>
          <w:ilvl w:val="0"/>
          <w:numId w:val="1"/>
        </w:numPr>
        <w:jc w:val="both"/>
        <w:rPr>
          <w:sz w:val="27"/>
          <w:szCs w:val="27"/>
        </w:rPr>
      </w:pPr>
      <w:r w:rsidRPr="00922589">
        <w:rPr>
          <w:sz w:val="27"/>
          <w:szCs w:val="27"/>
        </w:rPr>
        <w:t>Эрикссен Елена Борисовна – Учредитель издательства «НАВОНА»</w:t>
      </w:r>
    </w:p>
    <w:p w:rsidR="00922589" w:rsidRPr="00922589" w:rsidRDefault="00922589" w:rsidP="00922589">
      <w:pPr>
        <w:jc w:val="both"/>
        <w:rPr>
          <w:sz w:val="27"/>
          <w:szCs w:val="27"/>
        </w:rPr>
      </w:pPr>
    </w:p>
    <w:p w:rsidR="00922589" w:rsidRDefault="00922589" w:rsidP="00922589">
      <w:pPr>
        <w:jc w:val="both"/>
        <w:rPr>
          <w:sz w:val="27"/>
          <w:szCs w:val="27"/>
        </w:rPr>
      </w:pPr>
    </w:p>
    <w:p w:rsidR="009E0B0C" w:rsidRDefault="009E0B0C" w:rsidP="00922589">
      <w:pPr>
        <w:jc w:val="both"/>
        <w:rPr>
          <w:sz w:val="27"/>
          <w:szCs w:val="27"/>
        </w:rPr>
      </w:pPr>
      <w:bookmarkStart w:id="0" w:name="_GoBack"/>
      <w:bookmarkEnd w:id="0"/>
    </w:p>
    <w:p w:rsidR="009E0B0C" w:rsidRDefault="009E0B0C" w:rsidP="00922589">
      <w:pPr>
        <w:jc w:val="both"/>
        <w:rPr>
          <w:sz w:val="27"/>
          <w:szCs w:val="27"/>
        </w:rPr>
      </w:pPr>
    </w:p>
    <w:p w:rsidR="00922589" w:rsidRPr="00922589" w:rsidRDefault="00922589" w:rsidP="00922589">
      <w:pPr>
        <w:jc w:val="both"/>
        <w:rPr>
          <w:sz w:val="27"/>
          <w:szCs w:val="27"/>
        </w:rPr>
      </w:pPr>
    </w:p>
    <w:p w:rsidR="00922589" w:rsidRPr="00922589" w:rsidRDefault="00922589" w:rsidP="00922589">
      <w:pPr>
        <w:spacing w:line="276" w:lineRule="auto"/>
        <w:rPr>
          <w:sz w:val="22"/>
        </w:rPr>
      </w:pPr>
      <w:r w:rsidRPr="00C63FEB">
        <w:rPr>
          <w:sz w:val="22"/>
        </w:rPr>
        <w:t xml:space="preserve">Подготовлено Оргкомитетом </w:t>
      </w:r>
      <w:r w:rsidRPr="00C63FEB">
        <w:rPr>
          <w:sz w:val="22"/>
          <w:lang w:val="en-US"/>
        </w:rPr>
        <w:t>X</w:t>
      </w:r>
      <w:r w:rsidRPr="00C63FEB">
        <w:rPr>
          <w:sz w:val="22"/>
        </w:rPr>
        <w:t xml:space="preserve"> Съезда РКС</w:t>
      </w:r>
    </w:p>
    <w:sectPr w:rsidR="00922589" w:rsidRPr="00922589" w:rsidSect="006B0FE3">
      <w:pgSz w:w="11906" w:h="16838"/>
      <w:pgMar w:top="1135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5F2"/>
    <w:multiLevelType w:val="hybridMultilevel"/>
    <w:tmpl w:val="9FC0F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43B4"/>
    <w:multiLevelType w:val="hybridMultilevel"/>
    <w:tmpl w:val="6B9A857C"/>
    <w:lvl w:ilvl="0" w:tplc="45AC56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35F28"/>
    <w:multiLevelType w:val="hybridMultilevel"/>
    <w:tmpl w:val="CBA29652"/>
    <w:lvl w:ilvl="0" w:tplc="0846C39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F579C1"/>
    <w:multiLevelType w:val="hybridMultilevel"/>
    <w:tmpl w:val="E432FBC4"/>
    <w:lvl w:ilvl="0" w:tplc="146E21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F045DC"/>
    <w:multiLevelType w:val="hybridMultilevel"/>
    <w:tmpl w:val="CFB60EE8"/>
    <w:lvl w:ilvl="0" w:tplc="CDDC06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70553"/>
    <w:multiLevelType w:val="hybridMultilevel"/>
    <w:tmpl w:val="D06AE7B6"/>
    <w:lvl w:ilvl="0" w:tplc="C2BC4A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20A00"/>
    <w:multiLevelType w:val="hybridMultilevel"/>
    <w:tmpl w:val="B40A61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AA"/>
    <w:rsid w:val="00062FEF"/>
    <w:rsid w:val="00231B31"/>
    <w:rsid w:val="002C3954"/>
    <w:rsid w:val="00300DFB"/>
    <w:rsid w:val="00340BD9"/>
    <w:rsid w:val="003452CE"/>
    <w:rsid w:val="0037574C"/>
    <w:rsid w:val="00467441"/>
    <w:rsid w:val="005903BD"/>
    <w:rsid w:val="00684352"/>
    <w:rsid w:val="006B0FE3"/>
    <w:rsid w:val="007D07AA"/>
    <w:rsid w:val="007F6EBF"/>
    <w:rsid w:val="00922589"/>
    <w:rsid w:val="009372DB"/>
    <w:rsid w:val="009E0B0C"/>
    <w:rsid w:val="00A15E6A"/>
    <w:rsid w:val="00AC0124"/>
    <w:rsid w:val="00B03617"/>
    <w:rsid w:val="00B60B22"/>
    <w:rsid w:val="00D35A53"/>
    <w:rsid w:val="00E26AE5"/>
    <w:rsid w:val="00E5010F"/>
    <w:rsid w:val="00F3645A"/>
    <w:rsid w:val="00F52869"/>
    <w:rsid w:val="00F92293"/>
    <w:rsid w:val="00FB774E"/>
    <w:rsid w:val="00FC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89342-0AE9-4FCD-9A1E-B0C41118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1B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D07AA"/>
    <w:rPr>
      <w:b/>
      <w:bCs/>
    </w:rPr>
  </w:style>
  <w:style w:type="paragraph" w:styleId="a4">
    <w:name w:val="List Paragraph"/>
    <w:basedOn w:val="a"/>
    <w:uiPriority w:val="34"/>
    <w:qFormat/>
    <w:rsid w:val="007D07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07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07A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1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short">
    <w:name w:val="extended-text__short"/>
    <w:basedOn w:val="a0"/>
    <w:rsid w:val="0023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cp:lastPrinted>2019-11-29T11:34:00Z</cp:lastPrinted>
  <dcterms:created xsi:type="dcterms:W3CDTF">2019-12-09T12:59:00Z</dcterms:created>
  <dcterms:modified xsi:type="dcterms:W3CDTF">2019-12-09T12:59:00Z</dcterms:modified>
</cp:coreProperties>
</file>