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AB" w:rsidRDefault="003E63AB">
      <w:pPr>
        <w:pStyle w:val="a3"/>
        <w:ind w:left="0"/>
        <w:rPr>
          <w:rFonts w:ascii="Times New Roman"/>
          <w:sz w:val="20"/>
        </w:rPr>
      </w:pPr>
    </w:p>
    <w:p w:rsidR="003E63AB" w:rsidRDefault="003E63AB">
      <w:pPr>
        <w:pStyle w:val="a3"/>
        <w:spacing w:before="2"/>
        <w:ind w:left="0"/>
        <w:rPr>
          <w:rFonts w:ascii="Times New Roman"/>
          <w:sz w:val="18"/>
        </w:rPr>
      </w:pPr>
    </w:p>
    <w:p w:rsidR="003E63AB" w:rsidRDefault="003E63AB">
      <w:pPr>
        <w:rPr>
          <w:rFonts w:ascii="Times New Roman"/>
          <w:sz w:val="18"/>
        </w:rPr>
        <w:sectPr w:rsidR="003E63AB">
          <w:headerReference w:type="default" r:id="rId6"/>
          <w:type w:val="continuous"/>
          <w:pgSz w:w="11900" w:h="16840"/>
          <w:pgMar w:top="2080" w:right="780" w:bottom="280" w:left="1340" w:header="720" w:footer="720" w:gutter="0"/>
          <w:cols w:space="720"/>
        </w:sectPr>
      </w:pPr>
    </w:p>
    <w:p w:rsidR="003E63AB" w:rsidRDefault="003E63AB">
      <w:pPr>
        <w:pStyle w:val="a3"/>
        <w:ind w:left="0"/>
        <w:rPr>
          <w:rFonts w:ascii="Times New Roman"/>
          <w:sz w:val="26"/>
        </w:rPr>
      </w:pPr>
    </w:p>
    <w:p w:rsidR="003E63AB" w:rsidRPr="00AC4F86" w:rsidRDefault="00AC4F86">
      <w:pPr>
        <w:pStyle w:val="a3"/>
        <w:spacing w:before="20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</w:t>
      </w:r>
      <w:r w:rsidR="00246D6A" w:rsidRPr="00AC4F86">
        <w:rPr>
          <w:rFonts w:ascii="Times New Roman" w:hAnsi="Times New Roman" w:cs="Times New Roman"/>
          <w:lang w:val="ru-RU"/>
        </w:rPr>
        <w:t>Пятый сезон</w:t>
      </w:r>
    </w:p>
    <w:p w:rsidR="003E63AB" w:rsidRPr="00AC4F86" w:rsidRDefault="00246D6A">
      <w:pPr>
        <w:pStyle w:val="a3"/>
        <w:spacing w:before="92"/>
        <w:rPr>
          <w:rFonts w:ascii="Times New Roman" w:hAnsi="Times New Roman" w:cs="Times New Roman"/>
          <w:lang w:val="ru-RU"/>
        </w:rPr>
      </w:pPr>
      <w:r w:rsidRPr="00AC4F86">
        <w:rPr>
          <w:lang w:val="ru-RU"/>
        </w:rPr>
        <w:br w:type="column"/>
      </w:r>
      <w:r w:rsidRPr="00AC4F86">
        <w:rPr>
          <w:rFonts w:ascii="Times New Roman" w:hAnsi="Times New Roman" w:cs="Times New Roman"/>
          <w:lang w:val="ru-RU"/>
        </w:rPr>
        <w:t>Книжный фестиваль «Красная площадь»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AC4F86" w:rsidRDefault="00AC4F86">
      <w:pPr>
        <w:pStyle w:val="a3"/>
        <w:spacing w:line="717" w:lineRule="auto"/>
        <w:ind w:left="875" w:right="631" w:firstLine="1645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717" w:lineRule="auto"/>
        <w:ind w:left="875" w:right="631" w:firstLine="1645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1–6 июня 2019 года. Суббота – четверг </w:t>
      </w:r>
      <w:proofErr w:type="spellStart"/>
      <w:r w:rsidRPr="00AC4F86">
        <w:rPr>
          <w:rFonts w:ascii="Times New Roman" w:hAnsi="Times New Roman" w:cs="Times New Roman"/>
          <w:lang w:val="ru-RU"/>
        </w:rPr>
        <w:t>Перформанс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в 6 действиях</w:t>
      </w:r>
    </w:p>
    <w:p w:rsidR="003E63AB" w:rsidRPr="00AC4F86" w:rsidRDefault="00246D6A">
      <w:pPr>
        <w:pStyle w:val="a3"/>
        <w:spacing w:before="5"/>
        <w:ind w:left="1708" w:right="4462"/>
        <w:jc w:val="center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Программка</w:t>
      </w:r>
    </w:p>
    <w:p w:rsidR="003E63AB" w:rsidRPr="00AC4F86" w:rsidRDefault="003E63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type w:val="continuous"/>
          <w:pgSz w:w="11900" w:h="16840"/>
          <w:pgMar w:top="2080" w:right="780" w:bottom="280" w:left="1340" w:header="720" w:footer="720" w:gutter="0"/>
          <w:cols w:num="2" w:space="720" w:equalWidth="0">
            <w:col w:w="1556" w:space="651"/>
            <w:col w:w="7573"/>
          </w:cols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9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spacing w:before="93"/>
        <w:ind w:left="1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Режиссер-постановщик:</w:t>
      </w:r>
      <w:r w:rsidRPr="00AC4F86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Классики&amp;Современники</w:t>
      </w:r>
      <w:proofErr w:type="spellEnd"/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360" w:lineRule="auto"/>
        <w:ind w:right="682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/>
          <w:lang w:val="ru-RU"/>
        </w:rPr>
        <w:t xml:space="preserve">В ролях: </w:t>
      </w:r>
      <w:r w:rsidRPr="00AC4F86">
        <w:rPr>
          <w:rFonts w:ascii="Times New Roman" w:hAnsi="Times New Roman" w:cs="Times New Roman"/>
          <w:lang w:val="ru-RU"/>
        </w:rPr>
        <w:t xml:space="preserve">Диана Арбенина, Павел Басинский, Дмитрий Быков, Евгений </w:t>
      </w:r>
      <w:proofErr w:type="spellStart"/>
      <w:r w:rsidRPr="00AC4F86">
        <w:rPr>
          <w:rFonts w:ascii="Times New Roman" w:hAnsi="Times New Roman" w:cs="Times New Roman"/>
          <w:lang w:val="ru-RU"/>
        </w:rPr>
        <w:t>Водолазкин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Михаил </w:t>
      </w:r>
      <w:proofErr w:type="spellStart"/>
      <w:r w:rsidRPr="00AC4F86">
        <w:rPr>
          <w:rFonts w:ascii="Times New Roman" w:hAnsi="Times New Roman" w:cs="Times New Roman"/>
          <w:lang w:val="ru-RU"/>
        </w:rPr>
        <w:t>Веллер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Роман Виктюк, Алиса Гребенщикова, Николай Гоголь, Евгений Гришковец, Ингеборга Дапкунайте, Федор Достоевский, Денис Драгунский, Дарья </w:t>
      </w:r>
      <w:proofErr w:type="spellStart"/>
      <w:r w:rsidRPr="00AC4F86">
        <w:rPr>
          <w:rFonts w:ascii="Times New Roman" w:hAnsi="Times New Roman" w:cs="Times New Roman"/>
          <w:lang w:val="ru-RU"/>
        </w:rPr>
        <w:t>Златопольская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Алексей Иванов, Светлана </w:t>
      </w:r>
      <w:proofErr w:type="spellStart"/>
      <w:r w:rsidRPr="00AC4F86">
        <w:rPr>
          <w:rFonts w:ascii="Times New Roman" w:hAnsi="Times New Roman" w:cs="Times New Roman"/>
          <w:lang w:val="ru-RU"/>
        </w:rPr>
        <w:t>Крючкова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Тина Канделаки, Иван Крылов, Сергей Лукьяненко, Ирина Мирошниченко, Анастасия Орлова, Захар </w:t>
      </w:r>
      <w:proofErr w:type="spellStart"/>
      <w:r w:rsidRPr="00AC4F86">
        <w:rPr>
          <w:rFonts w:ascii="Times New Roman" w:hAnsi="Times New Roman" w:cs="Times New Roman"/>
          <w:lang w:val="ru-RU"/>
        </w:rPr>
        <w:t>Прилепин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Александр Пушкин, Эдвард Радзинский, Юрий Рост, Андрей </w:t>
      </w:r>
      <w:proofErr w:type="spellStart"/>
      <w:r w:rsidRPr="00AC4F86">
        <w:rPr>
          <w:rFonts w:ascii="Times New Roman" w:hAnsi="Times New Roman" w:cs="Times New Roman"/>
          <w:lang w:val="ru-RU"/>
        </w:rPr>
        <w:t>Рубанов</w:t>
      </w:r>
      <w:proofErr w:type="spellEnd"/>
      <w:r w:rsidRPr="00AC4F86">
        <w:rPr>
          <w:rFonts w:ascii="Times New Roman" w:hAnsi="Times New Roman" w:cs="Times New Roman"/>
          <w:lang w:val="ru-RU"/>
        </w:rPr>
        <w:t>, Юрий Стоянов, Лев Толстой и</w:t>
      </w:r>
      <w:r w:rsidRPr="00AC4F8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др.</w:t>
      </w:r>
    </w:p>
    <w:p w:rsidR="003E63AB" w:rsidRPr="00AC4F86" w:rsidRDefault="003E63AB">
      <w:pPr>
        <w:pStyle w:val="a3"/>
        <w:spacing w:before="7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360" w:lineRule="auto"/>
        <w:ind w:right="107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/>
          <w:lang w:val="ru-RU"/>
        </w:rPr>
        <w:t xml:space="preserve">Музыкальное сопровождение: </w:t>
      </w:r>
      <w:r w:rsidRPr="00AC4F86">
        <w:rPr>
          <w:rFonts w:ascii="Times New Roman" w:hAnsi="Times New Roman" w:cs="Times New Roman"/>
          <w:lang w:val="ru-RU"/>
        </w:rPr>
        <w:t xml:space="preserve">Иван Бессонов, Алексей </w:t>
      </w:r>
      <w:proofErr w:type="spellStart"/>
      <w:r w:rsidRPr="00AC4F86">
        <w:rPr>
          <w:rFonts w:ascii="Times New Roman" w:hAnsi="Times New Roman" w:cs="Times New Roman"/>
          <w:lang w:val="ru-RU"/>
        </w:rPr>
        <w:t>Гориболь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Елисей </w:t>
      </w:r>
      <w:proofErr w:type="spellStart"/>
      <w:r w:rsidRPr="00AC4F86">
        <w:rPr>
          <w:rFonts w:ascii="Times New Roman" w:hAnsi="Times New Roman" w:cs="Times New Roman"/>
          <w:lang w:val="ru-RU"/>
        </w:rPr>
        <w:t>Мысин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Петр </w:t>
      </w:r>
      <w:proofErr w:type="spellStart"/>
      <w:r w:rsidRPr="00AC4F86">
        <w:rPr>
          <w:rFonts w:ascii="Times New Roman" w:hAnsi="Times New Roman" w:cs="Times New Roman"/>
          <w:lang w:val="ru-RU"/>
        </w:rPr>
        <w:t>Айду</w:t>
      </w:r>
      <w:proofErr w:type="spellEnd"/>
      <w:r w:rsidRPr="00AC4F86">
        <w:rPr>
          <w:rFonts w:ascii="Times New Roman" w:hAnsi="Times New Roman" w:cs="Times New Roman"/>
          <w:lang w:val="ru-RU"/>
        </w:rPr>
        <w:t>, Музыкальный театр им. Станиславского и Немировича- Данченко, Российский национальный молодежный симфонический оркестр, оркестр радио «Орфей» и др.</w:t>
      </w:r>
    </w:p>
    <w:p w:rsidR="003E63AB" w:rsidRPr="00AC4F86" w:rsidRDefault="003E63AB">
      <w:pPr>
        <w:pStyle w:val="a3"/>
        <w:spacing w:before="4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360" w:lineRule="auto"/>
        <w:ind w:right="928" w:firstLine="72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Так могла бы выглядеть театральная программка пятого книжного фестиваля «Красная площадь», приуроченного ко дню рождения Александра Сергеевича Пушкина и ко Дню русского языка. А как без программки, ведь на дворе Год театра! Наша постановка или даже </w:t>
      </w:r>
      <w:proofErr w:type="spellStart"/>
      <w:r w:rsidRPr="00AC4F86">
        <w:rPr>
          <w:rFonts w:ascii="Times New Roman" w:hAnsi="Times New Roman" w:cs="Times New Roman"/>
          <w:lang w:val="ru-RU"/>
        </w:rPr>
        <w:t>перформанс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– синтез всех искусств, объединенных идеей литературы – классической и современной.</w:t>
      </w:r>
    </w:p>
    <w:p w:rsidR="003E63AB" w:rsidRPr="00AC4F86" w:rsidRDefault="00246D6A">
      <w:pPr>
        <w:spacing w:line="360" w:lineRule="auto"/>
        <w:ind w:left="100" w:right="980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Главный праздник книги и чтения в сердце столицы в этом году бьет рекорды: он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продлится целых шесть дней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станет настоящим вызовом не только участникам, но и гостям! Шутка ли,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 программе около 700 встреч,</w:t>
      </w:r>
    </w:p>
    <w:p w:rsidR="003E63AB" w:rsidRPr="00AC4F86" w:rsidRDefault="003E63A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type w:val="continuous"/>
          <w:pgSz w:w="11900" w:h="16840"/>
          <w:pgMar w:top="2080" w:right="780" w:bottom="280" w:left="1340" w:header="720" w:footer="72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182D75" w:rsidRDefault="00246D6A" w:rsidP="00182D75">
      <w:pPr>
        <w:spacing w:before="92" w:line="360" w:lineRule="auto"/>
        <w:ind w:left="100" w:right="673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спектаклей, презентаций, концертов, лекций и дискуссий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 Засекайте время: одно лишь изучение программы фестиваля займет не меньше часа!</w:t>
      </w:r>
      <w:r w:rsidR="0018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Неподготовленного зрителя такой масштаб может испугать. И чтобы этого не случилось, мы создали специальное либретто.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spacing w:line="362" w:lineRule="auto"/>
        <w:ind w:left="100" w:right="841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Вот наши традиционные 12 площадок, где разворачивается основное действо: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«Художественная литература», «Детская и учебная литература»,</w:t>
      </w:r>
    </w:p>
    <w:p w:rsidR="003E63AB" w:rsidRPr="00AC4F86" w:rsidRDefault="00246D6A">
      <w:pPr>
        <w:pStyle w:val="11"/>
        <w:spacing w:line="360" w:lineRule="auto"/>
        <w:ind w:right="95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«Нон-фикшн», «Регионы России», «Электронная книга», «Антикварная и букинистическая книга», «Москва — литературный мегаполис» («Библиотека» и «Малая сцена»), «Отечественная история», «Музейная линия», «Литературная гостиная» </w:t>
      </w:r>
      <w:r w:rsidRPr="00AC4F86">
        <w:rPr>
          <w:rFonts w:ascii="Times New Roman" w:hAnsi="Times New Roman" w:cs="Times New Roman"/>
          <w:b w:val="0"/>
          <w:lang w:val="ru-RU"/>
        </w:rPr>
        <w:t xml:space="preserve">и, конечно, </w:t>
      </w:r>
      <w:r w:rsidRPr="00AC4F86">
        <w:rPr>
          <w:rFonts w:ascii="Times New Roman" w:hAnsi="Times New Roman" w:cs="Times New Roman"/>
          <w:lang w:val="ru-RU"/>
        </w:rPr>
        <w:t>«Главная сцена».</w:t>
      </w:r>
    </w:p>
    <w:p w:rsidR="003E63AB" w:rsidRPr="00AC4F86" w:rsidRDefault="00246D6A">
      <w:pPr>
        <w:pStyle w:val="a3"/>
        <w:spacing w:line="360" w:lineRule="auto"/>
        <w:ind w:right="752" w:firstLine="72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Именно там и проходят встречи с любимыми писателями и поэтами, учеными, артистами и музыкантами. А еще дискуссии и лекции, мастер-классы и презентации книжных новинок, спектакли, чтения, кинопоказы и даже чемпионаты!</w:t>
      </w:r>
    </w:p>
    <w:p w:rsidR="003E63AB" w:rsidRPr="00AC4F86" w:rsidRDefault="00246D6A">
      <w:pPr>
        <w:spacing w:line="360" w:lineRule="auto"/>
        <w:ind w:left="100" w:right="648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Из новинок этого года –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лекторий «Лобное место»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созданный для популяризации научного знания. Его участники – ярчайшие представители российской науки – экономист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Александр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Аузан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урбанисты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Григорий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Ревзин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Михаил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Блинкин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химик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Артём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Оганов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вулканолог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Павел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Плечов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психолог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Мария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Фаликман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– выступят на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«Главной» и «Малой» сценах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на площадке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«Нон-фикшн»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246D6A">
      <w:pPr>
        <w:pStyle w:val="a3"/>
        <w:spacing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Название лектория </w:t>
      </w:r>
      <w:proofErr w:type="spellStart"/>
      <w:r w:rsidRPr="00AC4F86">
        <w:rPr>
          <w:rFonts w:ascii="Times New Roman" w:hAnsi="Times New Roman" w:cs="Times New Roman"/>
          <w:lang w:val="ru-RU"/>
        </w:rPr>
        <w:t>провокативно</w:t>
      </w:r>
      <w:proofErr w:type="spellEnd"/>
      <w:r w:rsidRPr="00AC4F86">
        <w:rPr>
          <w:rFonts w:ascii="Times New Roman" w:hAnsi="Times New Roman" w:cs="Times New Roman"/>
          <w:lang w:val="ru-RU"/>
        </w:rPr>
        <w:t>, и это неслучайно! Вопреки расхожему мнению, в старину Лобное место было не эшафотом, но выполняло функцию центрального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государственного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телевизионного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канала,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эдакой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«первой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кнопки» Средневековья. На Лобном месте оглашали царские указы и рассказывали о новостях с разных концов страны. Информационно-аналитический портал ПОЛИТ.РУ,</w:t>
      </w:r>
      <w:r w:rsidRPr="00AC4F8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ставший</w:t>
      </w:r>
      <w:r w:rsidRPr="00AC4F8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куратором</w:t>
      </w:r>
      <w:r w:rsidRPr="00AC4F8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этого</w:t>
      </w:r>
      <w:r w:rsidRPr="00AC4F8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фестивального</w:t>
      </w:r>
      <w:r w:rsidRPr="00AC4F8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проекта,</w:t>
      </w:r>
      <w:r w:rsidRPr="00AC4F8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решил</w:t>
      </w:r>
    </w:p>
    <w:p w:rsidR="003E63AB" w:rsidRPr="00AC4F86" w:rsidRDefault="00246D6A">
      <w:pPr>
        <w:pStyle w:val="a3"/>
        <w:spacing w:line="360" w:lineRule="auto"/>
        <w:ind w:right="40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«перезапустить» Лобное место и вернуть ему первоначальный облик площадки для публичных выступлений.</w:t>
      </w:r>
    </w:p>
    <w:p w:rsidR="003E63AB" w:rsidRPr="00AC4F86" w:rsidRDefault="00246D6A">
      <w:pPr>
        <w:spacing w:line="360" w:lineRule="auto"/>
        <w:ind w:left="100" w:right="64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Среди главных героев нашего литературного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перформанса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400 издательств</w:t>
      </w:r>
      <w:r w:rsidRPr="00AC4F86">
        <w:rPr>
          <w:rFonts w:ascii="Times New Roman" w:hAnsi="Times New Roman" w:cs="Times New Roman"/>
          <w:b/>
          <w:spacing w:val="54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AC4F86">
        <w:rPr>
          <w:rFonts w:ascii="Times New Roman" w:hAnsi="Times New Roman" w:cs="Times New Roman"/>
          <w:b/>
          <w:spacing w:val="5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52</w:t>
      </w:r>
      <w:r w:rsidRPr="00AC4F86">
        <w:rPr>
          <w:rFonts w:ascii="Times New Roman" w:hAnsi="Times New Roman" w:cs="Times New Roman"/>
          <w:b/>
          <w:spacing w:val="54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регионов</w:t>
      </w:r>
      <w:r w:rsidRPr="00AC4F86">
        <w:rPr>
          <w:rFonts w:ascii="Times New Roman" w:hAnsi="Times New Roman" w:cs="Times New Roman"/>
          <w:b/>
          <w:spacing w:val="5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России</w:t>
      </w:r>
      <w:r w:rsidRPr="00AC4F86">
        <w:rPr>
          <w:rFonts w:ascii="Times New Roman" w:hAnsi="Times New Roman" w:cs="Times New Roman"/>
          <w:b/>
          <w:spacing w:val="54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Pr="00AC4F86">
        <w:rPr>
          <w:rFonts w:ascii="Times New Roman" w:hAnsi="Times New Roman" w:cs="Times New Roman"/>
          <w:b/>
          <w:spacing w:val="5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Pr="00AC4F86">
        <w:rPr>
          <w:rFonts w:ascii="Times New Roman" w:hAnsi="Times New Roman" w:cs="Times New Roman"/>
          <w:b/>
          <w:spacing w:val="54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Дальнего</w:t>
      </w:r>
      <w:r w:rsidRPr="00AC4F86">
        <w:rPr>
          <w:rFonts w:ascii="Times New Roman" w:hAnsi="Times New Roman" w:cs="Times New Roman"/>
          <w:b/>
          <w:spacing w:val="5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Востока</w:t>
      </w:r>
      <w:r w:rsidRPr="00AC4F86">
        <w:rPr>
          <w:rFonts w:ascii="Times New Roman" w:hAnsi="Times New Roman" w:cs="Times New Roman"/>
          <w:b/>
          <w:spacing w:val="54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Pr="00AC4F86">
        <w:rPr>
          <w:rFonts w:ascii="Times New Roman" w:hAnsi="Times New Roman" w:cs="Times New Roman"/>
          <w:b/>
          <w:spacing w:val="5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Крыма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3E6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92" w:line="360" w:lineRule="auto"/>
        <w:ind w:right="65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Приветствуем дебютантов: книжников Новосибирской области и Красноярского края. Прозвучит на «Красной площади» и «ария заморского гостя»: свои книги здесь презентует </w:t>
      </w:r>
      <w:r w:rsidRPr="00AC4F86">
        <w:rPr>
          <w:rFonts w:ascii="Times New Roman" w:hAnsi="Times New Roman" w:cs="Times New Roman"/>
          <w:b/>
          <w:lang w:val="ru-RU"/>
        </w:rPr>
        <w:t>Республика Беларусь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pStyle w:val="a3"/>
        <w:spacing w:before="2"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Среди важнейших мотивов фестиваля – помощь тем, кто в этой помощи нуждается. А потому в программе сразу несколько благотворительных акций. Так, 1 июня команда «Красной площади» участвует в благотворительном спортивном </w:t>
      </w:r>
      <w:r w:rsidRPr="00AC4F86">
        <w:rPr>
          <w:rFonts w:ascii="Times New Roman" w:hAnsi="Times New Roman" w:cs="Times New Roman"/>
          <w:b/>
          <w:lang w:val="ru-RU"/>
        </w:rPr>
        <w:t>зеленом марафоне «Бегущие сердца»</w:t>
      </w:r>
      <w:r w:rsidRPr="00AC4F86">
        <w:rPr>
          <w:rFonts w:ascii="Times New Roman" w:hAnsi="Times New Roman" w:cs="Times New Roman"/>
          <w:lang w:val="ru-RU"/>
        </w:rPr>
        <w:t>. Спешите видеть спортивных и подтянутых писателей на улицах города!</w:t>
      </w:r>
    </w:p>
    <w:p w:rsidR="003E63AB" w:rsidRPr="00AC4F86" w:rsidRDefault="00246D6A" w:rsidP="0037268D">
      <w:pPr>
        <w:spacing w:line="360" w:lineRule="auto"/>
        <w:ind w:left="100" w:right="648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фестиваля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Pr="00AC4F8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акции</w:t>
      </w:r>
      <w:r w:rsidRPr="00AC4F86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«Подари</w:t>
      </w:r>
      <w:r w:rsidRPr="00AC4F86">
        <w:rPr>
          <w:rFonts w:ascii="Times New Roman" w:hAnsi="Times New Roman" w:cs="Times New Roman"/>
          <w:b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ребенку книгу!»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мы дружно соберем посылки для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5 региональных и одной школьной библиотеки для детей с ограниченными возможностями из Пермского, Красноярского и Приморского краев, Карелии, Бурятии и Крыма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 Читальни эти совсем небольшие, фонды их обновляются нерегулярно и остро нуждаются в ярких современных изданиях. Помочь им в этом может каждый из нас. Для этого достаточно купить на площади или принести из дома книгу и опустить ее</w:t>
      </w:r>
      <w:r w:rsidRPr="00AC4F86">
        <w:rPr>
          <w:rFonts w:ascii="Times New Roman" w:hAnsi="Times New Roman" w:cs="Times New Roman"/>
          <w:spacing w:val="-4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 специальный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бокс.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окончании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праздника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собранную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литературу</w:t>
      </w:r>
      <w:r w:rsidRPr="00AC4F8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доставит адресатам официальный транспортный партнер акции «Подари ребенку</w:t>
      </w:r>
      <w:r w:rsidRPr="00AC4F8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книгу!»</w:t>
      </w:r>
      <w:r w:rsidR="003726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ГК «Деловые линии»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. Ну 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«Марафон добра Даниила Гранина»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– сбор</w:t>
      </w:r>
      <w:r w:rsidRPr="00AC4F86">
        <w:rPr>
          <w:rFonts w:ascii="Times New Roman" w:hAnsi="Times New Roman" w:cs="Times New Roman"/>
          <w:spacing w:val="-3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книг для сельских библиотек - продолжит серию благотворительных акций фестиваля.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22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«Главная сцена»</w:t>
      </w:r>
    </w:p>
    <w:p w:rsidR="003E63AB" w:rsidRPr="00AC4F86" w:rsidRDefault="00246D6A">
      <w:pPr>
        <w:pStyle w:val="a3"/>
        <w:spacing w:before="141"/>
        <w:ind w:left="79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Самые яркие моменты фестиваля традиционно поджидают гостей на</w:t>
      </w:r>
    </w:p>
    <w:p w:rsidR="003E63AB" w:rsidRPr="00AC4F86" w:rsidRDefault="00246D6A">
      <w:pPr>
        <w:pStyle w:val="a3"/>
        <w:spacing w:before="137" w:line="360" w:lineRule="auto"/>
        <w:ind w:right="91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«Главной сцене» у подножия собора Василия Блаженного. Когда бы вы ни оказались на площади, всегда застанете здесь выступления поэтов и писателей, публичные дискуссии, театральные представления или концерты: всего в программе этой площадки запланировано </w:t>
      </w:r>
      <w:r w:rsidRPr="00AC4F86">
        <w:rPr>
          <w:rFonts w:ascii="Times New Roman" w:hAnsi="Times New Roman" w:cs="Times New Roman"/>
          <w:b/>
          <w:lang w:val="ru-RU"/>
        </w:rPr>
        <w:t>48 событий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spacing w:line="360" w:lineRule="auto"/>
        <w:ind w:left="100" w:right="874" w:firstLine="7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1 июня, в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Международный день защиты детей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наш праздник откроют юные таланты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в сопровождении Российского национального молодежного симфонического оркестра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для гостей выступят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пианисты</w:t>
      </w:r>
    </w:p>
    <w:p w:rsidR="003E63AB" w:rsidRPr="00AC4F86" w:rsidRDefault="003E63A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246D6A">
      <w:pPr>
        <w:spacing w:before="92" w:line="360" w:lineRule="auto"/>
        <w:ind w:left="100" w:right="1205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</w:rPr>
        <w:t>Grand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</w:rPr>
        <w:t>Piano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</w:rPr>
        <w:t>Competition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стипендиаты фонда «Новые имена» шестнадцатилетний Иван Бессонов и восьмилетний Елисей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Мысин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. Здесь же состоится церемония награждения победителей первого сезона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литературного конкурса для подростков «Класс!»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 На</w:t>
      </w:r>
    </w:p>
    <w:p w:rsidR="003E63AB" w:rsidRPr="00AC4F86" w:rsidRDefault="00246D6A">
      <w:pPr>
        <w:pStyle w:val="a3"/>
        <w:spacing w:line="360" w:lineRule="auto"/>
        <w:ind w:right="879"/>
        <w:rPr>
          <w:rFonts w:ascii="Times New Roman" w:hAnsi="Times New Roman" w:cs="Times New Roman"/>
          <w:b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«Главную сцену» поднимутся самые талантливые начинающие писатели из Москвы, Санкт-Петербурга, Нижнего Новгорода, Саратова и Перми, а лучшие юные чтецы со всей России поборются за звание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суперфиналиста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конкурса</w:t>
      </w:r>
    </w:p>
    <w:p w:rsidR="003E63AB" w:rsidRPr="00AC4F86" w:rsidRDefault="00246D6A">
      <w:pPr>
        <w:spacing w:before="2"/>
        <w:ind w:left="1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«Живая классика»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2019 года.</w:t>
      </w:r>
    </w:p>
    <w:p w:rsidR="003E63AB" w:rsidRPr="00AC4F86" w:rsidRDefault="00246D6A">
      <w:pPr>
        <w:spacing w:before="137" w:line="360" w:lineRule="auto"/>
        <w:ind w:left="100" w:right="1363" w:firstLine="7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Свои книги на «Главной сцене» представят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Евгений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Водолазкин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Евгений Гришковец, Алексей Иванов, Владимир Познер, Эдвард Радзинский, Андрей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Рубанов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Сергей Лукьяненко.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А заместитель художественного руководителя МХАТа имени Горького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Захар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Прилепин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познакомит публику с эскизом спектакля по своему новому роману- исследованию, посвященному жизни и творчеству поэта Сергея Есенина.</w:t>
      </w:r>
    </w:p>
    <w:p w:rsidR="003E63AB" w:rsidRPr="00AC4F86" w:rsidRDefault="00246D6A">
      <w:pPr>
        <w:spacing w:line="360" w:lineRule="auto"/>
        <w:ind w:left="100" w:right="978" w:firstLine="7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Литературные произведения прозвучат в исполнении актеров театра и кино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Ингеборги Дапкунайте, Юрия Стоянова, Алисы Гребенщиковой, Дарьи Мороз, Дмитрия Назарова, Сати Спиваковой и Владимира Кошевого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246D6A">
      <w:pPr>
        <w:spacing w:line="362" w:lineRule="auto"/>
        <w:ind w:left="100" w:right="1311" w:firstLine="7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Театр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«Современник»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на музыкальный вечер «Шагает солнце по бульварам»,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Театр Наций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– на моноспектакль «Ахматова.</w:t>
      </w:r>
    </w:p>
    <w:p w:rsidR="003E63AB" w:rsidRPr="00AC4F86" w:rsidRDefault="00246D6A">
      <w:pPr>
        <w:pStyle w:val="a3"/>
        <w:spacing w:line="360" w:lineRule="auto"/>
        <w:ind w:right="80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Свидетель», «</w:t>
      </w:r>
      <w:r w:rsidRPr="00AC4F86">
        <w:rPr>
          <w:rFonts w:ascii="Times New Roman" w:hAnsi="Times New Roman" w:cs="Times New Roman"/>
          <w:b/>
          <w:lang w:val="ru-RU"/>
        </w:rPr>
        <w:t xml:space="preserve">Школа современной пьесы» </w:t>
      </w:r>
      <w:r w:rsidRPr="00AC4F86">
        <w:rPr>
          <w:rFonts w:ascii="Times New Roman" w:hAnsi="Times New Roman" w:cs="Times New Roman"/>
          <w:lang w:val="ru-RU"/>
        </w:rPr>
        <w:t>напомнит о юбиляре этого года – Николае Васильевиче Гоголе – и сыграет спектакль «Шинель/Пальто».</w:t>
      </w:r>
    </w:p>
    <w:p w:rsidR="003E63AB" w:rsidRPr="00AC4F86" w:rsidRDefault="00246D6A">
      <w:pPr>
        <w:spacing w:line="362" w:lineRule="auto"/>
        <w:ind w:left="100" w:right="854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Символично, что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вечер памяти Андрея Дементьева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пройдет 3 июня ровно в то же время, что и год назад, когда поэт собрал на площади «полный зал».</w:t>
      </w:r>
    </w:p>
    <w:p w:rsidR="003E63AB" w:rsidRPr="00AC4F86" w:rsidRDefault="00246D6A">
      <w:pPr>
        <w:pStyle w:val="11"/>
        <w:spacing w:line="360" w:lineRule="auto"/>
        <w:ind w:right="802" w:firstLine="70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 исполнении артистов Музыкального театра им. Станиславского и Немировича-Данченко прозвучит концерт «Пушкин Гала».</w:t>
      </w:r>
    </w:p>
    <w:p w:rsidR="003E63AB" w:rsidRPr="00AC4F86" w:rsidRDefault="00246D6A">
      <w:pPr>
        <w:pStyle w:val="a3"/>
        <w:spacing w:line="360" w:lineRule="auto"/>
        <w:ind w:right="1022" w:firstLine="766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Писатель </w:t>
      </w:r>
      <w:r w:rsidRPr="00AC4F86">
        <w:rPr>
          <w:rFonts w:ascii="Times New Roman" w:hAnsi="Times New Roman" w:cs="Times New Roman"/>
          <w:b/>
          <w:lang w:val="ru-RU"/>
        </w:rPr>
        <w:t xml:space="preserve">Павел Басинский </w:t>
      </w:r>
      <w:r w:rsidRPr="00AC4F86">
        <w:rPr>
          <w:rFonts w:ascii="Times New Roman" w:hAnsi="Times New Roman" w:cs="Times New Roman"/>
          <w:lang w:val="ru-RU"/>
        </w:rPr>
        <w:t>на время вновь станет «диктатором» – сначала проведет работу над ошибками «Тотального диктанта» 2019 года, а затем вновь прочитает фрагмент из текста, чтобы любой желающий смог проверить свою грамотность.</w:t>
      </w:r>
    </w:p>
    <w:p w:rsidR="003E63AB" w:rsidRPr="00AC4F86" w:rsidRDefault="003E63A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 w:rsidP="00CC60E1">
      <w:pPr>
        <w:pStyle w:val="a3"/>
        <w:spacing w:before="92" w:line="360" w:lineRule="auto"/>
        <w:ind w:right="855" w:firstLine="70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6 июня, в день рождения Александра Сергеевича Пушкина, кантата для солистов, женского хора и камерного оркестра Леонида </w:t>
      </w:r>
      <w:proofErr w:type="spellStart"/>
      <w:r w:rsidRPr="00AC4F86">
        <w:rPr>
          <w:rFonts w:ascii="Times New Roman" w:hAnsi="Times New Roman" w:cs="Times New Roman"/>
          <w:lang w:val="ru-RU"/>
        </w:rPr>
        <w:t>Десятникова</w:t>
      </w:r>
      <w:proofErr w:type="spellEnd"/>
      <w:r w:rsidR="00CC60E1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</w:t>
      </w:r>
      <w:proofErr w:type="spellStart"/>
      <w:r w:rsidRPr="00AC4F86">
        <w:rPr>
          <w:rFonts w:ascii="Times New Roman" w:hAnsi="Times New Roman" w:cs="Times New Roman"/>
          <w:lang w:val="ru-RU"/>
        </w:rPr>
        <w:t>Пинежское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сказание о дуэли и смерти Пушкина» прозвучит в исполнении Народной артистки России </w:t>
      </w:r>
      <w:r w:rsidRPr="00AC4F86">
        <w:rPr>
          <w:rFonts w:ascii="Times New Roman" w:hAnsi="Times New Roman" w:cs="Times New Roman"/>
          <w:b/>
          <w:lang w:val="ru-RU"/>
        </w:rPr>
        <w:t>Светланы Крючковой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23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«Детская и учебная литература»</w:t>
      </w:r>
    </w:p>
    <w:p w:rsidR="003E63AB" w:rsidRPr="00AC4F86" w:rsidRDefault="00246D6A">
      <w:pPr>
        <w:spacing w:before="137"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Три площадки –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Детская сцена, Детская мастерская и Детская улица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– это</w:t>
      </w:r>
      <w:r w:rsidRPr="00AC4F8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более</w:t>
      </w:r>
      <w:r w:rsidRPr="00AC4F86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200</w:t>
      </w:r>
      <w:r w:rsidRPr="00AC4F86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презентаций</w:t>
      </w:r>
      <w:r w:rsidRPr="00AC4F8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книг</w:t>
      </w:r>
      <w:r w:rsidRPr="00AC4F8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4F8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встреч</w:t>
      </w:r>
      <w:r w:rsidRPr="00AC4F8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C4F8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писателями,</w:t>
      </w:r>
      <w:r w:rsidRPr="00AC4F8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интерактивных</w:t>
      </w:r>
      <w:r w:rsidRPr="00AC4F8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лекций</w:t>
      </w:r>
      <w:r w:rsidRPr="00AC4F8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мастер-классов, спектаклей и выступлений,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квестов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 и показов мультфильмов и диафильмов. Тут никогда не бывает</w:t>
      </w:r>
      <w:r w:rsidRPr="00AC4F8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скучно!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</w:t>
      </w:r>
      <w:r w:rsidRPr="00AC4F8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двух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больших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торговых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павильонах,</w:t>
      </w:r>
      <w:r w:rsidRPr="00AC4F8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расположенных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вдоль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Кремлевской стены, </w:t>
      </w:r>
      <w:r w:rsidRPr="00AC4F86">
        <w:rPr>
          <w:rFonts w:ascii="Times New Roman" w:hAnsi="Times New Roman" w:cs="Times New Roman"/>
          <w:b/>
          <w:lang w:val="ru-RU"/>
        </w:rPr>
        <w:t xml:space="preserve">более 90 издательств со всей страны </w:t>
      </w:r>
      <w:r w:rsidRPr="00AC4F86">
        <w:rPr>
          <w:rFonts w:ascii="Times New Roman" w:hAnsi="Times New Roman" w:cs="Times New Roman"/>
          <w:lang w:val="ru-RU"/>
        </w:rPr>
        <w:t>представят лучшие новинки детской художественной, научно-популярной и учебной</w:t>
      </w:r>
      <w:r w:rsidRPr="00AC4F8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литературы.</w:t>
      </w:r>
    </w:p>
    <w:p w:rsidR="003E63AB" w:rsidRPr="00A4424F" w:rsidRDefault="00246D6A" w:rsidP="00A4424F">
      <w:pPr>
        <w:spacing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Художник, лауреат премии Г.-Х. Андерсена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Игорь Олейников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переводчик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Ирина Трофимова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представят новую книгу нидерландского сказочника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Тоона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Теллегена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«Неужели никто не рассердится»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. Детский поэт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Анастасия Орлова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пригласит самых юных читателей отправиться в первое путешествие по Ярославлю – древнему городу с тысячелетней историей.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Анна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Старобинец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раскроет тайну, куда попадут герои популярной серии книг</w:t>
      </w:r>
      <w:r w:rsidR="00A44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«Зверский детектив» в пятой части.</w:t>
      </w:r>
    </w:p>
    <w:p w:rsidR="003E63AB" w:rsidRPr="00AC4F86" w:rsidRDefault="00246D6A">
      <w:pPr>
        <w:pStyle w:val="a3"/>
        <w:spacing w:before="136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Сайт </w:t>
      </w:r>
      <w:r w:rsidRPr="00AC4F86">
        <w:rPr>
          <w:rFonts w:ascii="Times New Roman" w:hAnsi="Times New Roman" w:cs="Times New Roman"/>
          <w:b/>
          <w:lang w:val="ru-RU"/>
        </w:rPr>
        <w:t xml:space="preserve">«Хочу читать» </w:t>
      </w:r>
      <w:r w:rsidRPr="00AC4F86">
        <w:rPr>
          <w:rFonts w:ascii="Times New Roman" w:hAnsi="Times New Roman" w:cs="Times New Roman"/>
          <w:lang w:val="ru-RU"/>
        </w:rPr>
        <w:t xml:space="preserve">познакомит со своим амбициозным литературным проектом – коллективным романом-буриме для подростков </w:t>
      </w:r>
      <w:r w:rsidRPr="00AC4F86">
        <w:rPr>
          <w:rFonts w:ascii="Times New Roman" w:hAnsi="Times New Roman" w:cs="Times New Roman"/>
          <w:b/>
          <w:lang w:val="ru-RU"/>
        </w:rPr>
        <w:t>«#12 Война и мир</w:t>
      </w:r>
      <w:r w:rsidRPr="00AC4F86">
        <w:rPr>
          <w:rFonts w:ascii="Times New Roman" w:hAnsi="Times New Roman" w:cs="Times New Roman"/>
          <w:b/>
          <w:spacing w:val="-48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в отдельно взятой школе»</w:t>
      </w:r>
      <w:r w:rsidRPr="00AC4F86">
        <w:rPr>
          <w:rFonts w:ascii="Times New Roman" w:hAnsi="Times New Roman" w:cs="Times New Roman"/>
          <w:lang w:val="ru-RU"/>
        </w:rPr>
        <w:t>. Писатели Денис Драгунский и Григорий Служитель расскажут мальчишкам и девчонкам, что это за жанр такой – «роман-буриме» и каково это, когда за одну книгу берутся сразу 24</w:t>
      </w:r>
      <w:r w:rsidRPr="00AC4F8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автора!</w:t>
      </w:r>
    </w:p>
    <w:p w:rsidR="003E63AB" w:rsidRPr="00AC4F86" w:rsidRDefault="00246D6A" w:rsidP="00A4424F">
      <w:pPr>
        <w:spacing w:line="360" w:lineRule="auto"/>
        <w:ind w:left="100" w:right="649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Не обойдется и без серьезных тем: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фонд помощи детям «Обнаженные сердца»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его эксперты,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детский психолог Татьяна Морозова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4F86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клинический невролог Святослав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Довбня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>, расскажут, как учатся дети с аутизмом. А о том, как</w:t>
      </w:r>
      <w:r w:rsidRPr="00AC4F86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живут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родители,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чьим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детям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поставили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диагноз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«онкология»,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знают</w:t>
      </w:r>
      <w:r w:rsidRPr="00AC4F86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A4424F">
        <w:rPr>
          <w:rFonts w:ascii="Times New Roman" w:hAnsi="Times New Roman" w:cs="Times New Roman"/>
          <w:sz w:val="24"/>
          <w:szCs w:val="24"/>
          <w:lang w:val="ru-RU"/>
        </w:rPr>
        <w:t>герои</w:t>
      </w:r>
    </w:p>
    <w:p w:rsidR="003E63AB" w:rsidRPr="00AC4F86" w:rsidRDefault="00246D6A" w:rsidP="00A4424F">
      <w:pPr>
        <w:spacing w:before="92" w:line="360" w:lineRule="auto"/>
        <w:ind w:right="4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книги «Очень личная история. Опыт преодоления»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, о ней также пойдет речь на одной из встреч.</w:t>
      </w:r>
    </w:p>
    <w:p w:rsidR="003E63AB" w:rsidRPr="00AC4F86" w:rsidRDefault="00246D6A">
      <w:pPr>
        <w:pStyle w:val="11"/>
        <w:tabs>
          <w:tab w:val="left" w:pos="2517"/>
          <w:tab w:val="left" w:pos="3709"/>
          <w:tab w:val="left" w:pos="4860"/>
          <w:tab w:val="left" w:pos="5286"/>
          <w:tab w:val="left" w:pos="6516"/>
          <w:tab w:val="left" w:pos="8480"/>
        </w:tabs>
        <w:spacing w:before="3"/>
        <w:ind w:left="79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Переводчик</w:t>
      </w:r>
      <w:r w:rsidRPr="00AC4F86">
        <w:rPr>
          <w:rFonts w:ascii="Times New Roman" w:hAnsi="Times New Roman" w:cs="Times New Roman"/>
          <w:lang w:val="ru-RU"/>
        </w:rPr>
        <w:tab/>
        <w:t>Михаил</w:t>
      </w:r>
      <w:r w:rsidRPr="00AC4F86">
        <w:rPr>
          <w:rFonts w:ascii="Times New Roman" w:hAnsi="Times New Roman" w:cs="Times New Roman"/>
          <w:lang w:val="ru-RU"/>
        </w:rPr>
        <w:tab/>
      </w:r>
      <w:proofErr w:type="spellStart"/>
      <w:r w:rsidRPr="00AC4F86">
        <w:rPr>
          <w:rFonts w:ascii="Times New Roman" w:hAnsi="Times New Roman" w:cs="Times New Roman"/>
          <w:lang w:val="ru-RU"/>
        </w:rPr>
        <w:t>Визель</w:t>
      </w:r>
      <w:proofErr w:type="spellEnd"/>
      <w:r w:rsidRPr="00AC4F86">
        <w:rPr>
          <w:rFonts w:ascii="Times New Roman" w:hAnsi="Times New Roman" w:cs="Times New Roman"/>
          <w:lang w:val="ru-RU"/>
        </w:rPr>
        <w:tab/>
        <w:t>и</w:t>
      </w:r>
      <w:r w:rsidRPr="00AC4F86">
        <w:rPr>
          <w:rFonts w:ascii="Times New Roman" w:hAnsi="Times New Roman" w:cs="Times New Roman"/>
          <w:lang w:val="ru-RU"/>
        </w:rPr>
        <w:tab/>
        <w:t>детский</w:t>
      </w:r>
      <w:r w:rsidRPr="00AC4F86">
        <w:rPr>
          <w:rFonts w:ascii="Times New Roman" w:hAnsi="Times New Roman" w:cs="Times New Roman"/>
          <w:lang w:val="ru-RU"/>
        </w:rPr>
        <w:tab/>
        <w:t>музыкальный</w:t>
      </w:r>
      <w:r w:rsidRPr="00AC4F86">
        <w:rPr>
          <w:rFonts w:ascii="Times New Roman" w:hAnsi="Times New Roman" w:cs="Times New Roman"/>
          <w:lang w:val="ru-RU"/>
        </w:rPr>
        <w:tab/>
        <w:t>театр</w:t>
      </w:r>
    </w:p>
    <w:p w:rsidR="003E63AB" w:rsidRPr="00AC4F86" w:rsidRDefault="00246D6A">
      <w:pPr>
        <w:spacing w:before="137" w:line="360" w:lineRule="auto"/>
        <w:ind w:left="100" w:right="682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«Отражение»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приглашают на презентацию книги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«Театр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Джанни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Родари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– пьесы знаменитого итальянского писателя впервые выходят на русском языке.</w:t>
      </w:r>
    </w:p>
    <w:p w:rsidR="003E63AB" w:rsidRPr="00A4424F" w:rsidRDefault="00246D6A" w:rsidP="00A4424F">
      <w:pPr>
        <w:spacing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Подарком к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250-летию Ивана Андреевича Крылова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станут литературный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 по Красной площади от Российской государственной детской библиотеки и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 «Читаем Крылова»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AC4F86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портала</w:t>
      </w:r>
      <w:r w:rsidR="00A44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</w:t>
      </w:r>
      <w:proofErr w:type="spellStart"/>
      <w:r w:rsidRPr="00AC4F86">
        <w:rPr>
          <w:rFonts w:ascii="Times New Roman" w:hAnsi="Times New Roman" w:cs="Times New Roman"/>
          <w:lang w:val="ru-RU"/>
        </w:rPr>
        <w:t>ГодЛитературы.РФ</w:t>
      </w:r>
      <w:proofErr w:type="spellEnd"/>
      <w:r w:rsidRPr="00AC4F86">
        <w:rPr>
          <w:rFonts w:ascii="Times New Roman" w:hAnsi="Times New Roman" w:cs="Times New Roman"/>
          <w:lang w:val="ru-RU"/>
        </w:rPr>
        <w:t>».</w:t>
      </w:r>
    </w:p>
    <w:p w:rsidR="003E63AB" w:rsidRPr="00AC4F86" w:rsidRDefault="00246D6A">
      <w:pPr>
        <w:spacing w:before="135"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Можно ли увлечь детей и подростков историей? Ответ на этот вопрос точно знают создатели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нового образовательного проекта «История.</w:t>
      </w:r>
      <w:r w:rsidRPr="00AC4F86">
        <w:rPr>
          <w:rFonts w:ascii="Times New Roman" w:hAnsi="Times New Roman" w:cs="Times New Roman"/>
          <w:b/>
          <w:sz w:val="24"/>
          <w:szCs w:val="24"/>
        </w:rPr>
        <w:t>Like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которые выбрали для путешествий во времени популярные форматы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видеоблогинга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 и анимации.</w:t>
      </w:r>
    </w:p>
    <w:p w:rsidR="003E63AB" w:rsidRPr="00A4424F" w:rsidRDefault="00246D6A" w:rsidP="00A4424F">
      <w:pPr>
        <w:spacing w:before="1" w:line="360" w:lineRule="auto"/>
        <w:ind w:left="100" w:firstLine="7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Насколько хорошо современные подростки умеют читать, узнаем на московском финале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Чемпионата по чтению вслух среди старшеклассников</w:t>
      </w:r>
      <w:r w:rsidR="00A442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«Страница 19».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246D6A">
      <w:pPr>
        <w:ind w:left="1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«Художественная литература»</w:t>
      </w:r>
    </w:p>
    <w:p w:rsidR="003E63AB" w:rsidRPr="00AC4F86" w:rsidRDefault="00246D6A">
      <w:pPr>
        <w:spacing w:before="142" w:line="360" w:lineRule="auto"/>
        <w:ind w:left="100" w:right="909" w:firstLine="7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На площадке «Художественная литература» в дни фестиваля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пройдут более 140 встреч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презентаций. О творческом процессе и книгах будут говорить мастера современной прозы, главные писатели и поэты страны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Дмитрий Быков, Денис Драгунский, Михаил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Веллер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Алексей Иванов, Александра Маринина, Елена Чижова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и другие.</w:t>
      </w:r>
    </w:p>
    <w:p w:rsidR="003E63AB" w:rsidRPr="00AC4F86" w:rsidRDefault="00246D6A" w:rsidP="00A4424F">
      <w:pPr>
        <w:pStyle w:val="a3"/>
        <w:spacing w:line="360" w:lineRule="auto"/>
        <w:ind w:right="670" w:firstLine="700"/>
        <w:rPr>
          <w:rFonts w:ascii="Times New Roman" w:hAnsi="Times New Roman" w:cs="Times New Roman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  <w:r w:rsidRPr="00AC4F86">
        <w:rPr>
          <w:rFonts w:ascii="Times New Roman" w:hAnsi="Times New Roman" w:cs="Times New Roman"/>
          <w:lang w:val="ru-RU"/>
        </w:rPr>
        <w:t xml:space="preserve">Писатели </w:t>
      </w:r>
      <w:r w:rsidRPr="00AC4F86">
        <w:rPr>
          <w:rFonts w:ascii="Times New Roman" w:hAnsi="Times New Roman" w:cs="Times New Roman"/>
          <w:b/>
          <w:lang w:val="ru-RU"/>
        </w:rPr>
        <w:t xml:space="preserve">Евгений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Водолазкин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и </w:t>
      </w:r>
      <w:r w:rsidRPr="00AC4F86">
        <w:rPr>
          <w:rFonts w:ascii="Times New Roman" w:hAnsi="Times New Roman" w:cs="Times New Roman"/>
          <w:b/>
          <w:lang w:val="ru-RU"/>
        </w:rPr>
        <w:t>Григорий Служитель</w:t>
      </w:r>
      <w:r w:rsidRPr="00AC4F86">
        <w:rPr>
          <w:rFonts w:ascii="Times New Roman" w:hAnsi="Times New Roman" w:cs="Times New Roman"/>
          <w:lang w:val="ru-RU"/>
        </w:rPr>
        <w:t xml:space="preserve">, редактор </w:t>
      </w:r>
      <w:r w:rsidRPr="00AC4F86">
        <w:rPr>
          <w:rFonts w:ascii="Times New Roman" w:hAnsi="Times New Roman" w:cs="Times New Roman"/>
          <w:b/>
          <w:lang w:val="ru-RU"/>
        </w:rPr>
        <w:t xml:space="preserve">Елена Шубина </w:t>
      </w:r>
      <w:r w:rsidRPr="00AC4F86">
        <w:rPr>
          <w:rFonts w:ascii="Times New Roman" w:hAnsi="Times New Roman" w:cs="Times New Roman"/>
          <w:lang w:val="ru-RU"/>
        </w:rPr>
        <w:t xml:space="preserve">и художник </w:t>
      </w:r>
      <w:r w:rsidRPr="00AC4F86">
        <w:rPr>
          <w:rFonts w:ascii="Times New Roman" w:hAnsi="Times New Roman" w:cs="Times New Roman"/>
          <w:b/>
          <w:lang w:val="ru-RU"/>
        </w:rPr>
        <w:t xml:space="preserve">Арина Обух </w:t>
      </w:r>
      <w:r w:rsidRPr="00AC4F86">
        <w:rPr>
          <w:rFonts w:ascii="Times New Roman" w:hAnsi="Times New Roman" w:cs="Times New Roman"/>
          <w:lang w:val="ru-RU"/>
        </w:rPr>
        <w:t xml:space="preserve">представят сборник «Птичий рынок». Его героями стали коты Евгения </w:t>
      </w:r>
      <w:proofErr w:type="spellStart"/>
      <w:r w:rsidRPr="00AC4F86">
        <w:rPr>
          <w:rFonts w:ascii="Times New Roman" w:hAnsi="Times New Roman" w:cs="Times New Roman"/>
          <w:lang w:val="ru-RU"/>
        </w:rPr>
        <w:t>Водолазкина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Анны Матвеевой, Александра </w:t>
      </w:r>
      <w:proofErr w:type="spellStart"/>
      <w:r w:rsidRPr="00AC4F86">
        <w:rPr>
          <w:rFonts w:ascii="Times New Roman" w:hAnsi="Times New Roman" w:cs="Times New Roman"/>
          <w:lang w:val="ru-RU"/>
        </w:rPr>
        <w:t>Гениса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такса Дмитрия </w:t>
      </w:r>
      <w:proofErr w:type="spellStart"/>
      <w:r w:rsidRPr="00AC4F86">
        <w:rPr>
          <w:rFonts w:ascii="Times New Roman" w:hAnsi="Times New Roman" w:cs="Times New Roman"/>
          <w:lang w:val="ru-RU"/>
        </w:rPr>
        <w:t>Воденникова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осел и козел из рассказов </w:t>
      </w:r>
      <w:proofErr w:type="spellStart"/>
      <w:r w:rsidRPr="00AC4F86">
        <w:rPr>
          <w:rFonts w:ascii="Times New Roman" w:hAnsi="Times New Roman" w:cs="Times New Roman"/>
          <w:lang w:val="ru-RU"/>
        </w:rPr>
        <w:t>Наринэ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lang w:val="ru-RU"/>
        </w:rPr>
        <w:t>Абгарян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и Романа </w:t>
      </w:r>
      <w:proofErr w:type="spellStart"/>
      <w:r w:rsidRPr="00AC4F86">
        <w:rPr>
          <w:rFonts w:ascii="Times New Roman" w:hAnsi="Times New Roman" w:cs="Times New Roman"/>
          <w:lang w:val="ru-RU"/>
        </w:rPr>
        <w:t>Сенчина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плюшевый щенок у Людмилы Улицкой, муравьи у Алексея Сальникова. А писатель </w:t>
      </w:r>
      <w:r w:rsidRPr="00AC4F86">
        <w:rPr>
          <w:rFonts w:ascii="Times New Roman" w:hAnsi="Times New Roman" w:cs="Times New Roman"/>
          <w:b/>
          <w:lang w:val="ru-RU"/>
        </w:rPr>
        <w:t xml:space="preserve">Алексей Иванов </w:t>
      </w:r>
      <w:r w:rsidRPr="00AC4F86">
        <w:rPr>
          <w:rFonts w:ascii="Times New Roman" w:hAnsi="Times New Roman" w:cs="Times New Roman"/>
          <w:lang w:val="ru-RU"/>
        </w:rPr>
        <w:t>приглашает на презентацию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книги</w:t>
      </w:r>
    </w:p>
    <w:p w:rsidR="003E63AB" w:rsidRPr="00AC4F86" w:rsidRDefault="00246D6A" w:rsidP="00A4424F">
      <w:pPr>
        <w:pStyle w:val="a3"/>
        <w:spacing w:before="92" w:line="360" w:lineRule="auto"/>
        <w:ind w:left="0" w:right="1662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lastRenderedPageBreak/>
        <w:t>«Пищеблок», действие которой разворачивается в пионерском лагере, захваченном… вампирами.</w:t>
      </w:r>
    </w:p>
    <w:p w:rsidR="003E63AB" w:rsidRPr="0037268D" w:rsidRDefault="00246D6A">
      <w:pPr>
        <w:pStyle w:val="a3"/>
        <w:spacing w:before="3" w:line="360" w:lineRule="auto"/>
        <w:ind w:right="740" w:firstLine="70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Здесь же пройдет творческая встреча писательницы </w:t>
      </w:r>
      <w:r w:rsidRPr="00AC4F86">
        <w:rPr>
          <w:rFonts w:ascii="Times New Roman" w:hAnsi="Times New Roman" w:cs="Times New Roman"/>
          <w:b/>
          <w:lang w:val="ru-RU"/>
        </w:rPr>
        <w:t>Александры Марининой</w:t>
      </w:r>
      <w:r w:rsidRPr="00AC4F86">
        <w:rPr>
          <w:rFonts w:ascii="Times New Roman" w:hAnsi="Times New Roman" w:cs="Times New Roman"/>
          <w:lang w:val="ru-RU"/>
        </w:rPr>
        <w:t xml:space="preserve">, посвящённая в том числе готовящейся книге про культового персонажа - детектива Анастасию Каменскую. А театральный режиссер </w:t>
      </w:r>
      <w:r w:rsidRPr="00AC4F86">
        <w:rPr>
          <w:rFonts w:ascii="Times New Roman" w:hAnsi="Times New Roman" w:cs="Times New Roman"/>
          <w:b/>
          <w:lang w:val="ru-RU"/>
        </w:rPr>
        <w:t xml:space="preserve">Роман Виктюк </w:t>
      </w:r>
      <w:r w:rsidRPr="00AC4F86">
        <w:rPr>
          <w:rFonts w:ascii="Times New Roman" w:hAnsi="Times New Roman" w:cs="Times New Roman"/>
          <w:lang w:val="ru-RU"/>
        </w:rPr>
        <w:t xml:space="preserve">представит автобиографию «Небо», написанную в соавторстве с театральным критиком, руководителем литературно-драматургической части Театра Романа Виктюка Татьяной </w:t>
      </w:r>
      <w:proofErr w:type="spellStart"/>
      <w:r w:rsidRPr="00AC4F86">
        <w:rPr>
          <w:rFonts w:ascii="Times New Roman" w:hAnsi="Times New Roman" w:cs="Times New Roman"/>
          <w:lang w:val="ru-RU"/>
        </w:rPr>
        <w:t>Печегиной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. </w:t>
      </w:r>
      <w:r w:rsidRPr="0037268D">
        <w:rPr>
          <w:rFonts w:ascii="Times New Roman" w:hAnsi="Times New Roman" w:cs="Times New Roman"/>
          <w:lang w:val="ru-RU"/>
        </w:rPr>
        <w:t>Материалы для двухтомника собирались почти 20 лет.</w:t>
      </w:r>
    </w:p>
    <w:p w:rsidR="003E63AB" w:rsidRPr="00AC4F86" w:rsidRDefault="00246D6A" w:rsidP="00BE6AA8">
      <w:pPr>
        <w:pStyle w:val="a3"/>
        <w:spacing w:line="360" w:lineRule="auto"/>
        <w:ind w:right="702" w:firstLine="70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В дискуссии «Как „толстый </w:t>
      </w:r>
      <w:proofErr w:type="gramStart"/>
      <w:r w:rsidR="00BE6AA8" w:rsidRPr="00AC4F86">
        <w:rPr>
          <w:rFonts w:ascii="Times New Roman" w:hAnsi="Times New Roman" w:cs="Times New Roman"/>
          <w:lang w:val="ru-RU"/>
        </w:rPr>
        <w:t>журнал“</w:t>
      </w:r>
      <w:r w:rsidR="00BE6AA8">
        <w:rPr>
          <w:rFonts w:ascii="Times New Roman" w:hAnsi="Times New Roman" w:cs="Times New Roman"/>
          <w:lang w:val="ru-RU"/>
        </w:rPr>
        <w:t xml:space="preserve"> </w:t>
      </w:r>
      <w:r w:rsidR="00BE6AA8" w:rsidRPr="00AC4F86">
        <w:rPr>
          <w:rFonts w:ascii="Times New Roman" w:hAnsi="Times New Roman" w:cs="Times New Roman"/>
          <w:lang w:val="ru-RU"/>
        </w:rPr>
        <w:t>возвращает</w:t>
      </w:r>
      <w:proofErr w:type="gramEnd"/>
      <w:r w:rsidRPr="00AC4F86">
        <w:rPr>
          <w:rFonts w:ascii="Times New Roman" w:hAnsi="Times New Roman" w:cs="Times New Roman"/>
          <w:lang w:val="ru-RU"/>
        </w:rPr>
        <w:t xml:space="preserve"> себе читателей» писатель, заместитель главного редактора журнала «Дружба народов» </w:t>
      </w:r>
      <w:r w:rsidRPr="00AC4F86">
        <w:rPr>
          <w:rFonts w:ascii="Times New Roman" w:hAnsi="Times New Roman" w:cs="Times New Roman"/>
          <w:b/>
          <w:lang w:val="ru-RU"/>
        </w:rPr>
        <w:t>Александр Снегирев</w:t>
      </w:r>
      <w:r w:rsidRPr="00AC4F86">
        <w:rPr>
          <w:rFonts w:ascii="Times New Roman" w:hAnsi="Times New Roman" w:cs="Times New Roman"/>
          <w:lang w:val="ru-RU"/>
        </w:rPr>
        <w:t xml:space="preserve">, прозаик </w:t>
      </w:r>
      <w:r w:rsidRPr="00AC4F86">
        <w:rPr>
          <w:rFonts w:ascii="Times New Roman" w:hAnsi="Times New Roman" w:cs="Times New Roman"/>
          <w:b/>
          <w:lang w:val="ru-RU"/>
        </w:rPr>
        <w:t xml:space="preserve">Анна Козлова </w:t>
      </w:r>
      <w:r w:rsidRPr="00AC4F86">
        <w:rPr>
          <w:rFonts w:ascii="Times New Roman" w:hAnsi="Times New Roman" w:cs="Times New Roman"/>
          <w:lang w:val="ru-RU"/>
        </w:rPr>
        <w:t>и основатель книжного магазина</w:t>
      </w:r>
      <w:r w:rsidR="00BE6AA8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«Фаланстер» </w:t>
      </w:r>
      <w:r w:rsidRPr="00AC4F86">
        <w:rPr>
          <w:rFonts w:ascii="Times New Roman" w:hAnsi="Times New Roman" w:cs="Times New Roman"/>
          <w:b/>
          <w:lang w:val="ru-RU"/>
        </w:rPr>
        <w:t xml:space="preserve">Борис Куприянов </w:t>
      </w:r>
      <w:r w:rsidRPr="00AC4F86">
        <w:rPr>
          <w:rFonts w:ascii="Times New Roman" w:hAnsi="Times New Roman" w:cs="Times New Roman"/>
          <w:lang w:val="ru-RU"/>
        </w:rPr>
        <w:t>ответят на вопрос, зачем сегодня, в эпоху интернета и электронных книг, нужны «толстые» литературные журналы.</w:t>
      </w:r>
    </w:p>
    <w:p w:rsidR="003E63AB" w:rsidRPr="00AC4F86" w:rsidRDefault="00246D6A">
      <w:pPr>
        <w:spacing w:line="274" w:lineRule="exact"/>
        <w:ind w:left="79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Президентская библиотека представит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документальный фильм</w:t>
      </w:r>
    </w:p>
    <w:p w:rsidR="003E63AB" w:rsidRPr="00AC4F86" w:rsidRDefault="00246D6A" w:rsidP="00BE6AA8">
      <w:pPr>
        <w:pStyle w:val="a3"/>
        <w:spacing w:before="139" w:line="360" w:lineRule="auto"/>
        <w:ind w:left="0" w:right="1075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/>
          <w:lang w:val="ru-RU"/>
        </w:rPr>
        <w:t>«Даниил Гранин»</w:t>
      </w:r>
      <w:r w:rsidRPr="00AC4F86">
        <w:rPr>
          <w:rFonts w:ascii="Times New Roman" w:hAnsi="Times New Roman" w:cs="Times New Roman"/>
          <w:lang w:val="ru-RU"/>
        </w:rPr>
        <w:t>, в котором писатель рассказал о прожитых годах, уделив особое внимание военному времени.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ind w:left="79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«История отечества»</w:t>
      </w:r>
    </w:p>
    <w:p w:rsidR="003E63AB" w:rsidRPr="00AC4F86" w:rsidRDefault="00246D6A">
      <w:pPr>
        <w:pStyle w:val="a3"/>
        <w:spacing w:before="142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Здесь гостей также ждёт насыщенная программа, подготовленная Российским историческим обществом и фондом «История Отечества». Запланировано </w:t>
      </w:r>
      <w:r w:rsidRPr="00AC4F86">
        <w:rPr>
          <w:rFonts w:ascii="Times New Roman" w:hAnsi="Times New Roman" w:cs="Times New Roman"/>
          <w:b/>
          <w:lang w:val="ru-RU"/>
        </w:rPr>
        <w:t>более 25 презентаций и встреч</w:t>
      </w:r>
      <w:r w:rsidRPr="00AC4F86">
        <w:rPr>
          <w:rFonts w:ascii="Times New Roman" w:hAnsi="Times New Roman" w:cs="Times New Roman"/>
          <w:lang w:val="ru-RU"/>
        </w:rPr>
        <w:t>: авторитетные отечественные историки расскажут о своих книгах, актуальных, как для профессионального сообщества, так и для широкой публики.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Одно из наиболее неожиданных событий – презентация «Оживающее прошлое: 3</w:t>
      </w:r>
      <w:r w:rsidRPr="00AC4F86">
        <w:rPr>
          <w:rFonts w:ascii="Times New Roman" w:hAnsi="Times New Roman" w:cs="Times New Roman"/>
        </w:rPr>
        <w:t>D</w:t>
      </w:r>
      <w:r w:rsidRPr="00AC4F86">
        <w:rPr>
          <w:rFonts w:ascii="Times New Roman" w:hAnsi="Times New Roman" w:cs="Times New Roman"/>
          <w:lang w:val="ru-RU"/>
        </w:rPr>
        <w:t xml:space="preserve">-моделирование историко-архитектурного наследия», рассказывающая о проектах </w:t>
      </w:r>
      <w:r w:rsidRPr="00AC4F86">
        <w:rPr>
          <w:rFonts w:ascii="Times New Roman" w:hAnsi="Times New Roman" w:cs="Times New Roman"/>
        </w:rPr>
        <w:t>VR</w:t>
      </w:r>
      <w:r w:rsidRPr="00AC4F86">
        <w:rPr>
          <w:rFonts w:ascii="Times New Roman" w:hAnsi="Times New Roman" w:cs="Times New Roman"/>
          <w:lang w:val="ru-RU"/>
        </w:rPr>
        <w:t>-центра и кафедры исторической информатики исторического факультета МГУ имени М.В. Ломоносова.</w:t>
      </w:r>
    </w:p>
    <w:p w:rsidR="003E63AB" w:rsidRPr="00AC4F86" w:rsidRDefault="00246D6A">
      <w:pPr>
        <w:pStyle w:val="a3"/>
        <w:spacing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Состоится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марафон</w:t>
      </w:r>
      <w:r w:rsidRPr="00AC4F8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юных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чтецов</w:t>
      </w:r>
      <w:r w:rsidRPr="00AC4F8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–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участники</w:t>
      </w:r>
      <w:r w:rsidRPr="00AC4F8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конкурса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«История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России в стихах» специально приедут на фестиваль, чтобы прочитать произведения русских и советских поэтов, посвящённые истории нашей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страны.</w:t>
      </w:r>
    </w:p>
    <w:p w:rsidR="003E63AB" w:rsidRPr="00AC4F86" w:rsidRDefault="003E6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92" w:line="360" w:lineRule="auto"/>
        <w:ind w:right="649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Министр культуры Российской Федерации, председатель Российского военно-исторического общества </w:t>
      </w:r>
      <w:r w:rsidRPr="00AC4F86">
        <w:rPr>
          <w:rFonts w:ascii="Times New Roman" w:hAnsi="Times New Roman" w:cs="Times New Roman"/>
          <w:b/>
          <w:lang w:val="ru-RU"/>
        </w:rPr>
        <w:t xml:space="preserve">Владимир Мединский </w:t>
      </w:r>
      <w:r w:rsidRPr="00AC4F86">
        <w:rPr>
          <w:rFonts w:ascii="Times New Roman" w:hAnsi="Times New Roman" w:cs="Times New Roman"/>
          <w:lang w:val="ru-RU"/>
        </w:rPr>
        <w:t>расскажет о «Мифах и реальностях исторического кино».</w:t>
      </w:r>
    </w:p>
    <w:p w:rsidR="003E63AB" w:rsidRPr="00AC4F86" w:rsidRDefault="00246D6A">
      <w:pPr>
        <w:pStyle w:val="a3"/>
        <w:spacing w:before="2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Пройдет здесь и творческая встреча с автором цикла книг «Легендарные разведчики» – лауреатом литературной премии Службы внешней разведки РФ, заместителем главного редактора «Российской газеты», историком и</w:t>
      </w:r>
      <w:r w:rsidRPr="00AC4F86">
        <w:rPr>
          <w:rFonts w:ascii="Times New Roman" w:hAnsi="Times New Roman" w:cs="Times New Roman"/>
          <w:spacing w:val="-4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писателем </w:t>
      </w:r>
      <w:r w:rsidRPr="00AC4F86">
        <w:rPr>
          <w:rFonts w:ascii="Times New Roman" w:hAnsi="Times New Roman" w:cs="Times New Roman"/>
          <w:b/>
          <w:lang w:val="ru-RU"/>
        </w:rPr>
        <w:t>Николаем</w:t>
      </w:r>
      <w:r w:rsidRPr="00AC4F8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Долгополовым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pStyle w:val="a3"/>
        <w:ind w:left="79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Запланированы и экспертные дискуссии, и лекции. Так, в ходе дискуссии</w:t>
      </w:r>
    </w:p>
    <w:p w:rsidR="003E63AB" w:rsidRPr="00AC4F86" w:rsidRDefault="00246D6A">
      <w:pPr>
        <w:pStyle w:val="a3"/>
        <w:spacing w:before="137" w:line="360" w:lineRule="auto"/>
        <w:ind w:right="648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«Гражданская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война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России: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власть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общество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по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обе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стороны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фронта»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будут представлены основные издательские проекты последних лет по этой теме: альбом «Гражданская война в России в фотографиях и кинохронике. 1917– 1922» и коллективная монография «Россия в годы Гражданской войны, 1917– 1922 гг.: власть и общество по обе стороны</w:t>
      </w:r>
      <w:r w:rsidRPr="00AC4F8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фронта».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6 июня, в рамках программы Пушкинского дня гостей фестиваля ждёт презентация книги «Пушкин путешествует. От Москвы до Эрзерума». Главный редактор издательства «Вече» Сергей Дмитриев и автор книги</w:t>
      </w:r>
      <w:r w:rsidRPr="00AC4F8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Лариса Черкашина расскажут о поездке, совершённой Александром Сергеевичем Пушкиным 190 лет назад: к кому и зачем Пушкин ездил на Кавказ, почему он делал это тайно, с какими сложностями столкнулся, действительно ли он видел гроб с телом Грибоедова? «Прожить» путешествие гостям павильона помогут карта поездки, рисунки и гравюры тех времён, а также стихи, которые будет декламировать главный редактор радио «Книга» </w:t>
      </w:r>
      <w:r w:rsidRPr="00AC4F86">
        <w:rPr>
          <w:rFonts w:ascii="Times New Roman" w:hAnsi="Times New Roman" w:cs="Times New Roman"/>
          <w:b/>
          <w:lang w:val="ru-RU"/>
        </w:rPr>
        <w:t>Егор Серов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3E63AB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p w:rsidR="00C96718" w:rsidRDefault="00246D6A" w:rsidP="00C96718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Площадка «Москва – литературный мегаполис»</w:t>
      </w:r>
    </w:p>
    <w:p w:rsidR="00C96718" w:rsidRDefault="00C96718" w:rsidP="00C96718">
      <w:pPr>
        <w:pStyle w:val="11"/>
        <w:rPr>
          <w:rFonts w:ascii="Times New Roman" w:hAnsi="Times New Roman" w:cs="Times New Roman"/>
          <w:lang w:val="ru-RU"/>
        </w:rPr>
      </w:pPr>
    </w:p>
    <w:p w:rsidR="003E63AB" w:rsidRPr="00AC4F86" w:rsidRDefault="00246D6A" w:rsidP="00C96718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Как обычно, эта площадка будет поделена на две части: «Библиотеку» и</w:t>
      </w:r>
    </w:p>
    <w:p w:rsidR="003E63AB" w:rsidRPr="00AC4F86" w:rsidRDefault="00246D6A">
      <w:pPr>
        <w:spacing w:before="137" w:line="360" w:lineRule="auto"/>
        <w:ind w:left="100" w:right="64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«Малую</w:t>
      </w:r>
      <w:r w:rsidRPr="00AC4F86">
        <w:rPr>
          <w:rFonts w:ascii="Times New Roman" w:hAnsi="Times New Roman" w:cs="Times New Roman"/>
          <w:b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сцену»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сложности</w:t>
      </w:r>
      <w:r w:rsidRPr="00AC4F86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пройдут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около</w:t>
      </w:r>
      <w:r w:rsidRPr="00AC4F86">
        <w:rPr>
          <w:rFonts w:ascii="Times New Roman" w:hAnsi="Times New Roman" w:cs="Times New Roman"/>
          <w:b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90</w:t>
      </w:r>
      <w:r w:rsidRPr="00AC4F86">
        <w:rPr>
          <w:rFonts w:ascii="Times New Roman" w:hAnsi="Times New Roman" w:cs="Times New Roman"/>
          <w:b/>
          <w:spacing w:val="-16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встреч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C4F8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дискуссий, лекций и</w:t>
      </w:r>
      <w:r w:rsidRPr="00AC4F8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выступлений.</w:t>
      </w:r>
    </w:p>
    <w:p w:rsidR="003E63AB" w:rsidRPr="00AC4F86" w:rsidRDefault="00246D6A">
      <w:pPr>
        <w:spacing w:before="2" w:line="360" w:lineRule="auto"/>
        <w:ind w:left="100" w:right="648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О своих литературных «премьерах» расскажут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Марина Ахмедова,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Мариэтта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Чудакова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Евгения Некрасова, Хельга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Патаки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, Григорий Служитель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3E6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92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Руководитель Департамента культуры города Москвы </w:t>
      </w:r>
      <w:r w:rsidRPr="00AC4F86">
        <w:rPr>
          <w:rFonts w:ascii="Times New Roman" w:hAnsi="Times New Roman" w:cs="Times New Roman"/>
          <w:b/>
          <w:lang w:val="ru-RU"/>
        </w:rPr>
        <w:t xml:space="preserve">Александр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Кибовский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представит своё новое исследование «500 неизвестных», итоги которого зарегистрированы в Книге рекордов России.</w:t>
      </w:r>
    </w:p>
    <w:p w:rsidR="003E63AB" w:rsidRPr="00AC4F86" w:rsidRDefault="00246D6A">
      <w:pPr>
        <w:pStyle w:val="a3"/>
        <w:spacing w:before="2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Музей истории ГУЛАГа и одно из крупнейших рекламных агентств познакомят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со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сборником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графических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новелл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</w:t>
      </w:r>
      <w:proofErr w:type="gramStart"/>
      <w:r w:rsidRPr="00AC4F86">
        <w:rPr>
          <w:rFonts w:ascii="Times New Roman" w:hAnsi="Times New Roman" w:cs="Times New Roman"/>
          <w:lang w:val="ru-RU"/>
        </w:rPr>
        <w:t>ВЫ-ЖИВШИЕ</w:t>
      </w:r>
      <w:proofErr w:type="gramEnd"/>
      <w:r w:rsidRPr="00AC4F86">
        <w:rPr>
          <w:rFonts w:ascii="Times New Roman" w:hAnsi="Times New Roman" w:cs="Times New Roman"/>
          <w:lang w:val="ru-RU"/>
        </w:rPr>
        <w:t>»,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авторы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которого рассказывают личные истории жертв массовых репрессий 1930-50-х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годов.</w:t>
      </w:r>
    </w:p>
    <w:p w:rsidR="003E63AB" w:rsidRPr="00AC4F86" w:rsidRDefault="00246D6A">
      <w:pPr>
        <w:pStyle w:val="a3"/>
        <w:spacing w:before="1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Генеральный директор Российской государственной библиотеки </w:t>
      </w:r>
      <w:r w:rsidRPr="00AC4F86">
        <w:rPr>
          <w:rFonts w:ascii="Times New Roman" w:hAnsi="Times New Roman" w:cs="Times New Roman"/>
          <w:b/>
          <w:lang w:val="ru-RU"/>
        </w:rPr>
        <w:t xml:space="preserve">Вадим Дуда </w:t>
      </w:r>
      <w:r w:rsidRPr="00AC4F86">
        <w:rPr>
          <w:rFonts w:ascii="Times New Roman" w:hAnsi="Times New Roman" w:cs="Times New Roman"/>
          <w:lang w:val="ru-RU"/>
        </w:rPr>
        <w:t xml:space="preserve">и архитектор </w:t>
      </w:r>
      <w:r w:rsidRPr="00AC4F86">
        <w:rPr>
          <w:rFonts w:ascii="Times New Roman" w:hAnsi="Times New Roman" w:cs="Times New Roman"/>
          <w:b/>
          <w:lang w:val="ru-RU"/>
        </w:rPr>
        <w:t xml:space="preserve">Артём Геллер </w:t>
      </w:r>
      <w:r w:rsidRPr="00AC4F86">
        <w:rPr>
          <w:rFonts w:ascii="Times New Roman" w:hAnsi="Times New Roman" w:cs="Times New Roman"/>
          <w:lang w:val="ru-RU"/>
        </w:rPr>
        <w:t>поразмышляют о том, как может выглядеть цифровая национальная библиотека будущего.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Одна из ведущих актрис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Электротеатра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Станиславский Елена Морозова </w:t>
      </w:r>
      <w:r w:rsidRPr="00AC4F86">
        <w:rPr>
          <w:rFonts w:ascii="Times New Roman" w:hAnsi="Times New Roman" w:cs="Times New Roman"/>
          <w:lang w:val="ru-RU"/>
        </w:rPr>
        <w:t xml:space="preserve">исполнит музыкально-поэтическую композицию </w:t>
      </w:r>
      <w:r w:rsidRPr="0037268D">
        <w:rPr>
          <w:rFonts w:ascii="Times New Roman" w:hAnsi="Times New Roman" w:cs="Times New Roman"/>
          <w:lang w:val="ru-RU"/>
        </w:rPr>
        <w:t xml:space="preserve">«Пушкин + „Евгений </w:t>
      </w:r>
      <w:proofErr w:type="gramStart"/>
      <w:r w:rsidRPr="0037268D">
        <w:rPr>
          <w:rFonts w:ascii="Times New Roman" w:hAnsi="Times New Roman" w:cs="Times New Roman"/>
          <w:lang w:val="ru-RU"/>
        </w:rPr>
        <w:t>Онегин“</w:t>
      </w:r>
      <w:proofErr w:type="gramEnd"/>
      <w:r w:rsidRPr="0037268D">
        <w:rPr>
          <w:rFonts w:ascii="Times New Roman" w:hAnsi="Times New Roman" w:cs="Times New Roman"/>
          <w:lang w:val="ru-RU"/>
        </w:rPr>
        <w:t xml:space="preserve">». </w:t>
      </w:r>
      <w:r w:rsidRPr="00AC4F86">
        <w:rPr>
          <w:rFonts w:ascii="Times New Roman" w:hAnsi="Times New Roman" w:cs="Times New Roman"/>
          <w:lang w:val="ru-RU"/>
        </w:rPr>
        <w:t xml:space="preserve">Ни на </w:t>
      </w:r>
      <w:proofErr w:type="gramStart"/>
      <w:r w:rsidR="00FB3713">
        <w:rPr>
          <w:rFonts w:ascii="Times New Roman" w:hAnsi="Times New Roman" w:cs="Times New Roman"/>
          <w:lang w:val="ru-RU"/>
        </w:rPr>
        <w:t>минуту</w:t>
      </w:r>
      <w:proofErr w:type="gramEnd"/>
      <w:r w:rsidRPr="00AC4F86">
        <w:rPr>
          <w:rFonts w:ascii="Times New Roman" w:hAnsi="Times New Roman" w:cs="Times New Roman"/>
          <w:lang w:val="ru-RU"/>
        </w:rPr>
        <w:t xml:space="preserve"> не отходя от классического текста, оставаясь точной в передаче смысла «энциклопедии русской жизни», она прочитает пушкинский текст за всех героев, временами переходя на рэп.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Команда анимационной студии </w:t>
      </w:r>
      <w:proofErr w:type="spellStart"/>
      <w:r w:rsidRPr="00AC4F86">
        <w:rPr>
          <w:rFonts w:ascii="Times New Roman" w:hAnsi="Times New Roman" w:cs="Times New Roman"/>
        </w:rPr>
        <w:t>Wizart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</w:rPr>
        <w:t>Animation</w:t>
      </w:r>
      <w:r w:rsidRPr="00AC4F86">
        <w:rPr>
          <w:rFonts w:ascii="Times New Roman" w:hAnsi="Times New Roman" w:cs="Times New Roman"/>
          <w:lang w:val="ru-RU"/>
        </w:rPr>
        <w:t xml:space="preserve"> покажет отрывки из нового российского полнометражного анимационного фильма </w:t>
      </w:r>
      <w:r w:rsidRPr="00AC4F86">
        <w:rPr>
          <w:rFonts w:ascii="Times New Roman" w:hAnsi="Times New Roman" w:cs="Times New Roman"/>
          <w:b/>
          <w:lang w:val="ru-RU"/>
        </w:rPr>
        <w:t xml:space="preserve">«Руслан и Людмила» </w:t>
      </w:r>
      <w:r w:rsidRPr="00AC4F86">
        <w:rPr>
          <w:rFonts w:ascii="Times New Roman" w:hAnsi="Times New Roman" w:cs="Times New Roman"/>
          <w:lang w:val="ru-RU"/>
        </w:rPr>
        <w:t>по мотивам произведения Александра Пушкина.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А финалисты </w:t>
      </w:r>
      <w:r w:rsidRPr="00AC4F86">
        <w:rPr>
          <w:rFonts w:ascii="Times New Roman" w:hAnsi="Times New Roman" w:cs="Times New Roman"/>
          <w:b/>
          <w:lang w:val="ru-RU"/>
        </w:rPr>
        <w:t xml:space="preserve">Чемпионата по чтению вслух «Открой рот» </w:t>
      </w:r>
      <w:r w:rsidRPr="00AC4F86">
        <w:rPr>
          <w:rFonts w:ascii="Times New Roman" w:hAnsi="Times New Roman" w:cs="Times New Roman"/>
          <w:lang w:val="ru-RU"/>
        </w:rPr>
        <w:t>докажут, что читать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листа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без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подготовки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фрагменты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прозаических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поэтических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текстов, при этом правильно расставляя ударения и погружая слушателей в глубины произведения, — это настоящее</w:t>
      </w:r>
      <w:r w:rsidRPr="00AC4F8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искусство.</w:t>
      </w:r>
    </w:p>
    <w:p w:rsidR="003E63AB" w:rsidRPr="00AC4F86" w:rsidRDefault="00246D6A">
      <w:pPr>
        <w:pStyle w:val="a3"/>
        <w:spacing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Здесь же, на «Малой сцене» состоится мультимедийный </w:t>
      </w:r>
      <w:proofErr w:type="spellStart"/>
      <w:r w:rsidRPr="00AC4F86">
        <w:rPr>
          <w:rFonts w:ascii="Times New Roman" w:hAnsi="Times New Roman" w:cs="Times New Roman"/>
          <w:lang w:val="ru-RU"/>
        </w:rPr>
        <w:t>перформанс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приуроченный к 60-летию поэта, переводчика, автора текстов легендарных песен группы «Наутилус </w:t>
      </w:r>
      <w:proofErr w:type="spellStart"/>
      <w:r w:rsidRPr="00AC4F86">
        <w:rPr>
          <w:rFonts w:ascii="Times New Roman" w:hAnsi="Times New Roman" w:cs="Times New Roman"/>
          <w:lang w:val="ru-RU"/>
        </w:rPr>
        <w:t>Помпилиус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» </w:t>
      </w:r>
      <w:r w:rsidRPr="00AC4F86">
        <w:rPr>
          <w:rFonts w:ascii="Times New Roman" w:hAnsi="Times New Roman" w:cs="Times New Roman"/>
          <w:b/>
          <w:lang w:val="ru-RU"/>
        </w:rPr>
        <w:t xml:space="preserve">Ильи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Кормильцева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, </w:t>
      </w:r>
      <w:r w:rsidRPr="00AC4F86">
        <w:rPr>
          <w:rFonts w:ascii="Times New Roman" w:hAnsi="Times New Roman" w:cs="Times New Roman"/>
          <w:lang w:val="ru-RU"/>
        </w:rPr>
        <w:t>– «Диалоги через пространство и время».</w:t>
      </w:r>
    </w:p>
    <w:p w:rsidR="003E63AB" w:rsidRPr="00AC4F86" w:rsidRDefault="003E63AB">
      <w:pPr>
        <w:pStyle w:val="a3"/>
        <w:spacing w:before="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«Нон-фикшн»</w:t>
      </w:r>
    </w:p>
    <w:p w:rsidR="003E63AB" w:rsidRPr="00AC4F86" w:rsidRDefault="00246D6A">
      <w:pPr>
        <w:pStyle w:val="a3"/>
        <w:spacing w:before="41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На площадке «Нон-фикшн» будут представлены ведущие издательства, выпускающие публицистическую, учебную, научную и научно-популярную литературу,</w:t>
      </w:r>
      <w:r w:rsidRPr="00AC4F8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а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также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книготорговые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компании,</w:t>
      </w:r>
      <w:r w:rsidRPr="00AC4F8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литературные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музеи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культурные фонды – всего </w:t>
      </w:r>
      <w:r w:rsidRPr="00AC4F86">
        <w:rPr>
          <w:rFonts w:ascii="Times New Roman" w:hAnsi="Times New Roman" w:cs="Times New Roman"/>
          <w:b/>
          <w:lang w:val="ru-RU"/>
        </w:rPr>
        <w:t>156</w:t>
      </w:r>
      <w:r w:rsidRPr="00AC4F86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участников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3E6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 w:rsidP="001C669A">
      <w:pPr>
        <w:pStyle w:val="a3"/>
        <w:spacing w:before="92" w:line="360" w:lineRule="auto"/>
        <w:ind w:right="647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Гостей ждет масштабная программа, состоящая из </w:t>
      </w:r>
      <w:r w:rsidRPr="00AC4F86">
        <w:rPr>
          <w:rFonts w:ascii="Times New Roman" w:hAnsi="Times New Roman" w:cs="Times New Roman"/>
          <w:b/>
          <w:lang w:val="ru-RU"/>
        </w:rPr>
        <w:t>96 встреч, лекций и дискуссий</w:t>
      </w:r>
      <w:r w:rsidRPr="00AC4F86">
        <w:rPr>
          <w:rFonts w:ascii="Times New Roman" w:hAnsi="Times New Roman" w:cs="Times New Roman"/>
          <w:lang w:val="ru-RU"/>
        </w:rPr>
        <w:t xml:space="preserve">, с участием новых и уже известных авторов научно-популярной литературы, жанра, который в России все больше входит в моду. Среди них литературовед и историк </w:t>
      </w:r>
      <w:r w:rsidRPr="00AC4F86">
        <w:rPr>
          <w:rFonts w:ascii="Times New Roman" w:hAnsi="Times New Roman" w:cs="Times New Roman"/>
          <w:b/>
          <w:lang w:val="ru-RU"/>
        </w:rPr>
        <w:t>Игорь Волгин</w:t>
      </w:r>
      <w:r w:rsidRPr="00AC4F86">
        <w:rPr>
          <w:rFonts w:ascii="Times New Roman" w:hAnsi="Times New Roman" w:cs="Times New Roman"/>
          <w:lang w:val="ru-RU"/>
        </w:rPr>
        <w:t>, историк, лауреат премии</w:t>
      </w:r>
      <w:r w:rsidR="001C669A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«Просветитель» </w:t>
      </w:r>
      <w:r w:rsidRPr="00AC4F86">
        <w:rPr>
          <w:rFonts w:ascii="Times New Roman" w:hAnsi="Times New Roman" w:cs="Times New Roman"/>
          <w:b/>
          <w:lang w:val="ru-RU"/>
        </w:rPr>
        <w:t xml:space="preserve">Наталия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Зазулина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заслуженный учитель РФ, академик Российской академии образования </w:t>
      </w:r>
      <w:r w:rsidRPr="00AC4F86">
        <w:rPr>
          <w:rFonts w:ascii="Times New Roman" w:hAnsi="Times New Roman" w:cs="Times New Roman"/>
          <w:b/>
          <w:lang w:val="ru-RU"/>
        </w:rPr>
        <w:t>Евгений Ямбург</w:t>
      </w:r>
      <w:r w:rsidRPr="00AC4F86">
        <w:rPr>
          <w:rFonts w:ascii="Times New Roman" w:hAnsi="Times New Roman" w:cs="Times New Roman"/>
          <w:lang w:val="ru-RU"/>
        </w:rPr>
        <w:t xml:space="preserve">, политик </w:t>
      </w:r>
      <w:r w:rsidRPr="00AC4F86">
        <w:rPr>
          <w:rFonts w:ascii="Times New Roman" w:hAnsi="Times New Roman" w:cs="Times New Roman"/>
          <w:b/>
          <w:lang w:val="ru-RU"/>
        </w:rPr>
        <w:t xml:space="preserve">Наталия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Поклонская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C4F86">
        <w:rPr>
          <w:rFonts w:ascii="Times New Roman" w:hAnsi="Times New Roman" w:cs="Times New Roman"/>
          <w:lang w:val="ru-RU"/>
        </w:rPr>
        <w:t>москвовед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 xml:space="preserve">Александр Васькин, </w:t>
      </w:r>
      <w:r w:rsidRPr="00AC4F86">
        <w:rPr>
          <w:rFonts w:ascii="Times New Roman" w:hAnsi="Times New Roman" w:cs="Times New Roman"/>
          <w:lang w:val="ru-RU"/>
        </w:rPr>
        <w:t xml:space="preserve">экономист и писатель </w:t>
      </w:r>
      <w:r w:rsidRPr="00AC4F86">
        <w:rPr>
          <w:rFonts w:ascii="Times New Roman" w:hAnsi="Times New Roman" w:cs="Times New Roman"/>
          <w:b/>
          <w:lang w:val="ru-RU"/>
        </w:rPr>
        <w:t>Яков Миркин</w:t>
      </w:r>
      <w:r w:rsidRPr="00AC4F86">
        <w:rPr>
          <w:rFonts w:ascii="Times New Roman" w:hAnsi="Times New Roman" w:cs="Times New Roman"/>
          <w:lang w:val="ru-RU"/>
        </w:rPr>
        <w:t xml:space="preserve">, журналисты </w:t>
      </w:r>
      <w:r w:rsidRPr="00AC4F86">
        <w:rPr>
          <w:rFonts w:ascii="Times New Roman" w:hAnsi="Times New Roman" w:cs="Times New Roman"/>
          <w:b/>
          <w:lang w:val="ru-RU"/>
        </w:rPr>
        <w:t xml:space="preserve">Николай Сванидзе, Тимофей Баженов, Николай Долгополов и </w:t>
      </w:r>
      <w:r w:rsidRPr="00AC4F86">
        <w:rPr>
          <w:rFonts w:ascii="Times New Roman" w:hAnsi="Times New Roman" w:cs="Times New Roman"/>
          <w:lang w:val="ru-RU"/>
        </w:rPr>
        <w:t>многие другие.</w:t>
      </w:r>
    </w:p>
    <w:p w:rsidR="003E63AB" w:rsidRPr="00AC4F86" w:rsidRDefault="00246D6A" w:rsidP="001C669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Впервые на площадке будет представлена программа </w:t>
      </w:r>
      <w:r w:rsidRPr="00AC4F86">
        <w:rPr>
          <w:rFonts w:ascii="Times New Roman" w:hAnsi="Times New Roman" w:cs="Times New Roman"/>
          <w:b/>
          <w:lang w:val="ru-RU"/>
        </w:rPr>
        <w:t xml:space="preserve">литературных музеев. </w:t>
      </w:r>
      <w:r w:rsidRPr="00AC4F86">
        <w:rPr>
          <w:rFonts w:ascii="Times New Roman" w:hAnsi="Times New Roman" w:cs="Times New Roman"/>
          <w:lang w:val="ru-RU"/>
        </w:rPr>
        <w:t xml:space="preserve">Так, </w:t>
      </w:r>
      <w:r w:rsidRPr="00AC4F86">
        <w:rPr>
          <w:rFonts w:ascii="Times New Roman" w:hAnsi="Times New Roman" w:cs="Times New Roman"/>
          <w:b/>
          <w:lang w:val="ru-RU"/>
        </w:rPr>
        <w:t>Дом Гоголя</w:t>
      </w:r>
      <w:r w:rsidRPr="00AC4F86">
        <w:rPr>
          <w:rFonts w:ascii="Times New Roman" w:hAnsi="Times New Roman" w:cs="Times New Roman"/>
          <w:lang w:val="ru-RU"/>
        </w:rPr>
        <w:t xml:space="preserve">, единственный в нашей стране музей Николая </w:t>
      </w:r>
      <w:r w:rsidR="001C669A" w:rsidRPr="00AC4F86">
        <w:rPr>
          <w:rFonts w:ascii="Times New Roman" w:hAnsi="Times New Roman" w:cs="Times New Roman"/>
          <w:lang w:val="ru-RU"/>
        </w:rPr>
        <w:t xml:space="preserve">Васильевича, </w:t>
      </w:r>
      <w:proofErr w:type="gramStart"/>
      <w:r w:rsidR="001C669A" w:rsidRPr="00AC4F86">
        <w:rPr>
          <w:rFonts w:ascii="Times New Roman" w:hAnsi="Times New Roman" w:cs="Times New Roman"/>
          <w:spacing w:val="18"/>
          <w:lang w:val="ru-RU"/>
        </w:rPr>
        <w:t>предложит</w:t>
      </w:r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обсудить</w:t>
      </w:r>
      <w:proofErr w:type="gramEnd"/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две </w:t>
      </w:r>
      <w:r w:rsidRPr="00AC4F8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совершенно </w:t>
      </w:r>
      <w:r w:rsidRPr="00AC4F8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разные </w:t>
      </w:r>
      <w:r w:rsidRPr="00AC4F8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темы </w:t>
      </w:r>
      <w:r w:rsidRPr="00AC4F8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– </w:t>
      </w:r>
      <w:r w:rsidRPr="00AC4F8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истоки</w:t>
      </w:r>
      <w:r w:rsidR="001C669A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«литературы ужаса» и история отношений А.С. Пушкина и его супруги. Заместитель директора по развитию </w:t>
      </w:r>
      <w:r w:rsidRPr="00AC4F86">
        <w:rPr>
          <w:rFonts w:ascii="Times New Roman" w:hAnsi="Times New Roman" w:cs="Times New Roman"/>
          <w:b/>
          <w:lang w:val="ru-RU"/>
        </w:rPr>
        <w:t xml:space="preserve">Государственного музея Л.Н. Толстого Фёкла Толстая </w:t>
      </w:r>
      <w:r w:rsidRPr="00AC4F86">
        <w:rPr>
          <w:rFonts w:ascii="Times New Roman" w:hAnsi="Times New Roman" w:cs="Times New Roman"/>
          <w:lang w:val="ru-RU"/>
        </w:rPr>
        <w:t>осветит два проекта музея – электронный поисковик по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текстам Л.Н. Толстого и издательскую программу музея. А </w:t>
      </w:r>
      <w:r w:rsidRPr="00AC4F86">
        <w:rPr>
          <w:rFonts w:ascii="Times New Roman" w:hAnsi="Times New Roman" w:cs="Times New Roman"/>
          <w:b/>
          <w:lang w:val="ru-RU"/>
        </w:rPr>
        <w:t xml:space="preserve">Дарья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Еремеева</w:t>
      </w:r>
      <w:proofErr w:type="spellEnd"/>
      <w:r w:rsidRPr="00AC4F86">
        <w:rPr>
          <w:rFonts w:ascii="Times New Roman" w:hAnsi="Times New Roman" w:cs="Times New Roman"/>
          <w:lang w:val="ru-RU"/>
        </w:rPr>
        <w:t>, старший научный сотрудник музея, в книге «Граф Лев Толстой. Как шутил, кого любил, чем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восхищался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что</w:t>
      </w:r>
      <w:r w:rsidRPr="00AC4F8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осуждал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яснополянский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гений»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покажет</w:t>
      </w:r>
      <w:r w:rsidRPr="00AC4F8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другого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Толстого, который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иронизирует,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разыгрывает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ближних,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дурачится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детьми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много</w:t>
      </w:r>
      <w:r w:rsidRPr="00AC4F8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шутит. Известный литературовед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Мариэтта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Чудакова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и директор </w:t>
      </w:r>
      <w:r w:rsidRPr="00AC4F86">
        <w:rPr>
          <w:rFonts w:ascii="Times New Roman" w:hAnsi="Times New Roman" w:cs="Times New Roman"/>
          <w:b/>
          <w:lang w:val="ru-RU"/>
        </w:rPr>
        <w:t xml:space="preserve">Музея Михаила Булгакова Петр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Мансилья-Круз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расскажут о «закатном романе» Михаила </w:t>
      </w:r>
      <w:r w:rsidR="001C669A" w:rsidRPr="00AC4F86">
        <w:rPr>
          <w:rFonts w:ascii="Times New Roman" w:hAnsi="Times New Roman" w:cs="Times New Roman"/>
          <w:lang w:val="ru-RU"/>
        </w:rPr>
        <w:t xml:space="preserve">Булгакова, о новой книге «История создания и первой </w:t>
      </w:r>
      <w:proofErr w:type="gramStart"/>
      <w:r w:rsidR="001C669A" w:rsidRPr="00AC4F86">
        <w:rPr>
          <w:rFonts w:ascii="Times New Roman" w:hAnsi="Times New Roman" w:cs="Times New Roman"/>
          <w:lang w:val="ru-RU"/>
        </w:rPr>
        <w:t>публикации</w:t>
      </w:r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романа</w:t>
      </w:r>
      <w:proofErr w:type="gramEnd"/>
      <w:r w:rsidR="001C669A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„Мастер и Маргарита“» и об уникальных архивных материалах, рисующих непростой путь рукописи к читателю.</w:t>
      </w:r>
    </w:p>
    <w:p w:rsidR="003E63AB" w:rsidRPr="00AC4F86" w:rsidRDefault="00246D6A">
      <w:pPr>
        <w:tabs>
          <w:tab w:val="left" w:pos="1904"/>
          <w:tab w:val="left" w:pos="2699"/>
          <w:tab w:val="left" w:pos="4210"/>
          <w:tab w:val="left" w:pos="4552"/>
          <w:tab w:val="left" w:pos="6631"/>
          <w:tab w:val="left" w:pos="8375"/>
        </w:tabs>
        <w:spacing w:line="273" w:lineRule="exact"/>
        <w:ind w:left="799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>Актриса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Вера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ab/>
        <w:t>Васильева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ab/>
        <w:t>художественный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ab/>
        <w:t>руководитель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ab/>
        <w:t>театра</w:t>
      </w:r>
    </w:p>
    <w:p w:rsidR="003E63AB" w:rsidRPr="00AC4F86" w:rsidRDefault="00246D6A" w:rsidP="007A465D">
      <w:pPr>
        <w:pStyle w:val="a3"/>
        <w:spacing w:before="134" w:line="360" w:lineRule="auto"/>
        <w:ind w:right="648"/>
        <w:jc w:val="both"/>
        <w:rPr>
          <w:rFonts w:ascii="Times New Roman" w:hAnsi="Times New Roman" w:cs="Times New Roman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  <w:r w:rsidRPr="00AC4F86">
        <w:rPr>
          <w:rFonts w:ascii="Times New Roman" w:hAnsi="Times New Roman" w:cs="Times New Roman"/>
          <w:lang w:val="ru-RU"/>
        </w:rPr>
        <w:t>«Геликон-Опера»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Дмитрий</w:t>
      </w:r>
      <w:r w:rsidRPr="00AC4F86">
        <w:rPr>
          <w:rFonts w:ascii="Times New Roman" w:hAnsi="Times New Roman" w:cs="Times New Roman"/>
          <w:b/>
          <w:spacing w:val="-17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Бертман</w:t>
      </w:r>
      <w:proofErr w:type="spellEnd"/>
      <w:r w:rsidRPr="00AC4F86">
        <w:rPr>
          <w:rFonts w:ascii="Times New Roman" w:hAnsi="Times New Roman" w:cs="Times New Roman"/>
          <w:b/>
          <w:spacing w:val="-1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представят</w:t>
      </w:r>
      <w:r w:rsidRPr="00AC4F8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творческую</w:t>
      </w:r>
      <w:r w:rsidRPr="00AC4F8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биографию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певицы Елены Образцовой, написанную ее близкой подругой Рене Шейко. Один из разделов книги составили не печатавшиеся ранее записи Елены Образцовой. Фонд Алексея Баталова и вдова артиста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Гитанна</w:t>
      </w:r>
      <w:proofErr w:type="spellEnd"/>
      <w:r w:rsidRPr="00AC4F86">
        <w:rPr>
          <w:rFonts w:ascii="Times New Roman" w:hAnsi="Times New Roman" w:cs="Times New Roman"/>
          <w:b/>
          <w:lang w:val="ru-RU"/>
        </w:rPr>
        <w:t xml:space="preserve"> Леонтенко</w:t>
      </w:r>
      <w:r w:rsidRPr="00AC4F86">
        <w:rPr>
          <w:rFonts w:ascii="Times New Roman" w:hAnsi="Times New Roman" w:cs="Times New Roman"/>
          <w:lang w:val="ru-RU"/>
        </w:rPr>
        <w:t xml:space="preserve">, актриса </w:t>
      </w:r>
      <w:r w:rsidRPr="00AC4F86">
        <w:rPr>
          <w:rFonts w:ascii="Times New Roman" w:hAnsi="Times New Roman" w:cs="Times New Roman"/>
          <w:b/>
          <w:lang w:val="ru-RU"/>
        </w:rPr>
        <w:t>Наталия Дрожжина</w:t>
      </w:r>
      <w:r w:rsidRPr="00AC4F86">
        <w:rPr>
          <w:rFonts w:ascii="Times New Roman" w:hAnsi="Times New Roman" w:cs="Times New Roman"/>
          <w:lang w:val="ru-RU"/>
        </w:rPr>
        <w:t>,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художник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Юрий</w:t>
      </w:r>
      <w:r w:rsidRPr="00AC4F86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lang w:val="ru-RU"/>
        </w:rPr>
        <w:t>Норштейн</w:t>
      </w:r>
      <w:proofErr w:type="spellEnd"/>
      <w:r w:rsidRPr="00AC4F86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представят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книгу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«Судьба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ремесло»,</w:t>
      </w:r>
      <w:r w:rsidRPr="00AC4F8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в которой     Алексей   Баталов   написал   о   </w:t>
      </w:r>
      <w:r w:rsidR="007A465D" w:rsidRPr="00AC4F86">
        <w:rPr>
          <w:rFonts w:ascii="Times New Roman" w:hAnsi="Times New Roman" w:cs="Times New Roman"/>
          <w:lang w:val="ru-RU"/>
        </w:rPr>
        <w:t>себе, своей</w:t>
      </w:r>
      <w:r w:rsidRPr="00AC4F86">
        <w:rPr>
          <w:rFonts w:ascii="Times New Roman" w:hAnsi="Times New Roman" w:cs="Times New Roman"/>
          <w:lang w:val="ru-RU"/>
        </w:rPr>
        <w:t xml:space="preserve">   знаменитой   семье</w:t>
      </w:r>
      <w:r w:rsidRPr="00AC4F8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="007A465D">
        <w:rPr>
          <w:rFonts w:ascii="Times New Roman" w:hAnsi="Times New Roman" w:cs="Times New Roman"/>
          <w:lang w:val="ru-RU"/>
        </w:rPr>
        <w:t xml:space="preserve"> </w:t>
      </w:r>
    </w:p>
    <w:p w:rsidR="003E63AB" w:rsidRPr="00AC4F86" w:rsidRDefault="00246D6A" w:rsidP="007A465D">
      <w:pPr>
        <w:pStyle w:val="a3"/>
        <w:spacing w:before="92" w:line="360" w:lineRule="auto"/>
        <w:ind w:left="0" w:right="648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lastRenderedPageBreak/>
        <w:t xml:space="preserve">современниках. В рамках серии «Жизнь замечательных людей» вышла и будет показана на фестивале провокационная книга писательницы </w:t>
      </w:r>
      <w:r w:rsidRPr="00AC4F86">
        <w:rPr>
          <w:rFonts w:ascii="Times New Roman" w:hAnsi="Times New Roman" w:cs="Times New Roman"/>
          <w:b/>
          <w:lang w:val="ru-RU"/>
        </w:rPr>
        <w:t>Алисы Ганиевой</w:t>
      </w:r>
      <w:r w:rsidRPr="00AC4F86">
        <w:rPr>
          <w:rFonts w:ascii="Times New Roman" w:hAnsi="Times New Roman" w:cs="Times New Roman"/>
          <w:lang w:val="ru-RU"/>
        </w:rPr>
        <w:t>, посвященная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царице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авангардных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салонов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и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музе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Владимира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Маяковского</w:t>
      </w:r>
      <w:r w:rsidRPr="00AC4F8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Лиле Брик, – «Ее </w:t>
      </w:r>
      <w:proofErr w:type="spellStart"/>
      <w:r w:rsidRPr="00AC4F86">
        <w:rPr>
          <w:rFonts w:ascii="Times New Roman" w:hAnsi="Times New Roman" w:cs="Times New Roman"/>
          <w:lang w:val="ru-RU"/>
        </w:rPr>
        <w:t>Лиличество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Брик на фоне </w:t>
      </w:r>
      <w:proofErr w:type="spellStart"/>
      <w:r w:rsidRPr="00AC4F86">
        <w:rPr>
          <w:rFonts w:ascii="Times New Roman" w:hAnsi="Times New Roman" w:cs="Times New Roman"/>
          <w:lang w:val="ru-RU"/>
        </w:rPr>
        <w:t>Люциферова</w:t>
      </w:r>
      <w:proofErr w:type="spellEnd"/>
      <w:r w:rsidRPr="00AC4F8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века».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233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«Музейная линия»</w:t>
      </w:r>
    </w:p>
    <w:p w:rsidR="003E63AB" w:rsidRPr="00AC4F86" w:rsidRDefault="00246D6A">
      <w:pPr>
        <w:pStyle w:val="a3"/>
        <w:spacing w:before="137" w:line="360" w:lineRule="auto"/>
        <w:ind w:right="1061" w:firstLine="720"/>
        <w:rPr>
          <w:rFonts w:ascii="Times New Roman" w:hAnsi="Times New Roman" w:cs="Times New Roman"/>
          <w:b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Все дни фестиваля на первой линии </w:t>
      </w:r>
      <w:proofErr w:type="spellStart"/>
      <w:r w:rsidRPr="00AC4F86">
        <w:rPr>
          <w:rFonts w:ascii="Times New Roman" w:hAnsi="Times New Roman" w:cs="Times New Roman"/>
          <w:lang w:val="ru-RU"/>
        </w:rPr>
        <w:t>ГУМа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будет работать «Музейная линия», которая уже третий год знакомит читателя с издательской и образовательной деятельностью музеев</w:t>
      </w:r>
      <w:r w:rsidRPr="00AC4F86">
        <w:rPr>
          <w:rFonts w:ascii="Times New Roman" w:hAnsi="Times New Roman" w:cs="Times New Roman"/>
          <w:b/>
          <w:lang w:val="ru-RU"/>
        </w:rPr>
        <w:t>.</w:t>
      </w:r>
    </w:p>
    <w:p w:rsidR="003E63AB" w:rsidRPr="00AC4F86" w:rsidRDefault="00246D6A" w:rsidP="007A465D">
      <w:pPr>
        <w:pStyle w:val="a3"/>
        <w:spacing w:before="1"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«Музейная линия» – это фантастические выставки тщательно подобранных книжных коллекций, которые соседствуют с афишами будущих художественных экспозиций. Создание такого особого камерного пространства</w:t>
      </w:r>
      <w:r w:rsidR="007A465D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– это попытка собрать в одном месте все самое актуальное и интересное, изданное музеями и для музеев в области живописи, скульптуры, архитектуры, дизайна, фотографии, моды и современного искусства.</w:t>
      </w:r>
    </w:p>
    <w:p w:rsidR="003E63AB" w:rsidRPr="00AC4F86" w:rsidRDefault="00246D6A">
      <w:pPr>
        <w:pStyle w:val="11"/>
        <w:spacing w:before="199"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 w:val="0"/>
          <w:lang w:val="ru-RU"/>
        </w:rPr>
        <w:t xml:space="preserve">В этом году свои книги и альбомы представят 13 музеев: </w:t>
      </w:r>
      <w:r w:rsidRPr="00AC4F86">
        <w:rPr>
          <w:rFonts w:ascii="Times New Roman" w:hAnsi="Times New Roman" w:cs="Times New Roman"/>
          <w:lang w:val="ru-RU"/>
        </w:rPr>
        <w:t>Государственный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Русский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музей,</w:t>
      </w:r>
      <w:r w:rsidRPr="00AC4F8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Государственная</w:t>
      </w:r>
      <w:r w:rsidRPr="00AC4F8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Третьяковская</w:t>
      </w:r>
      <w:r w:rsidRPr="00AC4F8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галерея, Государственный музей изобразительных искусств им. А.С. Пушкина, Государственный историко-культурный музей-заповедник «Московский Кремль», Государственный музей искусства народов Востока, Государственный центральный музей театральной культуры им. А.А. Бахрушина, Государственный Эрмитаж, Еврейский музей и центр толерантности, Институт русского реалистического искусства, Мультимедиа Арт Музей/Московский Дом фотографии, Музей современного искусства «Гараж», Международный культурный</w:t>
      </w:r>
      <w:r w:rsidRPr="00AC4F8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фонд</w:t>
      </w:r>
    </w:p>
    <w:p w:rsidR="003E63AB" w:rsidRPr="00AC4F86" w:rsidRDefault="00246D6A">
      <w:pPr>
        <w:spacing w:line="274" w:lineRule="exact"/>
        <w:ind w:left="100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Бреус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Фондэйшн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и Фонд </w:t>
      </w:r>
      <w:r w:rsidRPr="00AC4F86">
        <w:rPr>
          <w:rFonts w:ascii="Times New Roman" w:hAnsi="Times New Roman" w:cs="Times New Roman"/>
          <w:b/>
          <w:sz w:val="24"/>
          <w:szCs w:val="24"/>
        </w:rPr>
        <w:t>IN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</w:rPr>
        <w:t>ARTIBUS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3E63AB">
      <w:pPr>
        <w:pStyle w:val="a3"/>
        <w:spacing w:before="5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В «Литературной гостиной» (Демонстрационный зал </w:t>
      </w:r>
      <w:proofErr w:type="spellStart"/>
      <w:r w:rsidRPr="00AC4F86">
        <w:rPr>
          <w:rFonts w:ascii="Times New Roman" w:hAnsi="Times New Roman" w:cs="Times New Roman"/>
          <w:lang w:val="ru-RU"/>
        </w:rPr>
        <w:t>ГУМа</w:t>
      </w:r>
      <w:proofErr w:type="spellEnd"/>
      <w:r w:rsidRPr="00AC4F86">
        <w:rPr>
          <w:rFonts w:ascii="Times New Roman" w:hAnsi="Times New Roman" w:cs="Times New Roman"/>
          <w:lang w:val="ru-RU"/>
        </w:rPr>
        <w:t>) можно будет встретиться с кураторами самых громких выставок сезона, узнать, какие экспозиции откроются в ближайшее время, познакомиться с редкими</w:t>
      </w:r>
    </w:p>
    <w:p w:rsidR="003E63AB" w:rsidRPr="00AC4F86" w:rsidRDefault="003E63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spacing w:before="92" w:line="360" w:lineRule="auto"/>
        <w:ind w:left="100" w:right="64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роскошными альбомами и книжными новинками, в числе которых мемуары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Сергея Эйзенштейна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дневники, письма, воспоминания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Матильды и Иосифа Кшесинских.</w:t>
      </w:r>
    </w:p>
    <w:p w:rsidR="003E63AB" w:rsidRPr="00AC4F86" w:rsidRDefault="00246D6A">
      <w:pPr>
        <w:pStyle w:val="a3"/>
        <w:spacing w:before="198"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Коллекционер и куратор выставочных проектов </w:t>
      </w:r>
      <w:r w:rsidRPr="00AC4F86">
        <w:rPr>
          <w:rFonts w:ascii="Times New Roman" w:hAnsi="Times New Roman" w:cs="Times New Roman"/>
          <w:b/>
          <w:lang w:val="ru-RU"/>
        </w:rPr>
        <w:t xml:space="preserve">Борис Фридман </w:t>
      </w:r>
      <w:r w:rsidRPr="00AC4F86">
        <w:rPr>
          <w:rFonts w:ascii="Times New Roman" w:hAnsi="Times New Roman" w:cs="Times New Roman"/>
          <w:lang w:val="ru-RU"/>
        </w:rPr>
        <w:t xml:space="preserve">расскажет о «Художниках русской эмиграции в изданиях </w:t>
      </w:r>
      <w:r w:rsidRPr="00AC4F86">
        <w:rPr>
          <w:rFonts w:ascii="Times New Roman" w:hAnsi="Times New Roman" w:cs="Times New Roman"/>
        </w:rPr>
        <w:t>livre</w:t>
      </w:r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</w:rPr>
        <w:t>d</w:t>
      </w:r>
      <w:r w:rsidRPr="00AC4F86">
        <w:rPr>
          <w:rFonts w:ascii="Times New Roman" w:hAnsi="Times New Roman" w:cs="Times New Roman"/>
          <w:lang w:val="ru-RU"/>
        </w:rPr>
        <w:t>'</w:t>
      </w:r>
      <w:r w:rsidRPr="00AC4F86">
        <w:rPr>
          <w:rFonts w:ascii="Times New Roman" w:hAnsi="Times New Roman" w:cs="Times New Roman"/>
        </w:rPr>
        <w:t>artiste</w:t>
      </w:r>
      <w:r w:rsidRPr="00AC4F86">
        <w:rPr>
          <w:rFonts w:ascii="Times New Roman" w:hAnsi="Times New Roman" w:cs="Times New Roman"/>
          <w:lang w:val="ru-RU"/>
        </w:rPr>
        <w:t xml:space="preserve">». А автор книги о творческом дуэте - создателях </w:t>
      </w:r>
      <w:proofErr w:type="spellStart"/>
      <w:r w:rsidRPr="00AC4F86">
        <w:rPr>
          <w:rFonts w:ascii="Times New Roman" w:hAnsi="Times New Roman" w:cs="Times New Roman"/>
          <w:lang w:val="ru-RU"/>
        </w:rPr>
        <w:t>соц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-арта Виталии Комаре и Александре </w:t>
      </w:r>
      <w:proofErr w:type="spellStart"/>
      <w:r w:rsidRPr="00AC4F86">
        <w:rPr>
          <w:rFonts w:ascii="Times New Roman" w:hAnsi="Times New Roman" w:cs="Times New Roman"/>
          <w:lang w:val="ru-RU"/>
        </w:rPr>
        <w:t>Меламиде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- </w:t>
      </w:r>
      <w:r w:rsidRPr="00AC4F86">
        <w:rPr>
          <w:rFonts w:ascii="Times New Roman" w:hAnsi="Times New Roman" w:cs="Times New Roman"/>
          <w:b/>
          <w:lang w:val="ru-RU"/>
        </w:rPr>
        <w:t xml:space="preserve">Кирилл Светляков </w:t>
      </w:r>
      <w:r w:rsidRPr="00AC4F86">
        <w:rPr>
          <w:rFonts w:ascii="Times New Roman" w:hAnsi="Times New Roman" w:cs="Times New Roman"/>
          <w:lang w:val="ru-RU"/>
        </w:rPr>
        <w:t xml:space="preserve">последовательно рассмотрит путь художников от картины к </w:t>
      </w:r>
      <w:proofErr w:type="spellStart"/>
      <w:r w:rsidRPr="00AC4F86">
        <w:rPr>
          <w:rFonts w:ascii="Times New Roman" w:hAnsi="Times New Roman" w:cs="Times New Roman"/>
          <w:lang w:val="ru-RU"/>
        </w:rPr>
        <w:t>перформансу</w:t>
      </w:r>
      <w:proofErr w:type="spellEnd"/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spacing w:before="201"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Там же, в 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ГУМе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ценители книжных редкостей смогут приобрести коллекционные издания Гоголя и Пушкина в разделе </w:t>
      </w:r>
      <w:r w:rsidRPr="00AC4F86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«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Антикварная и букинистическая книга»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. И посетить площадку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«Электронная книга»,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которая в этом году переехала с площади в магазин.</w:t>
      </w:r>
    </w:p>
    <w:p w:rsidR="003E63AB" w:rsidRPr="00AC4F86" w:rsidRDefault="003E63AB">
      <w:pPr>
        <w:pStyle w:val="a3"/>
        <w:spacing w:before="4"/>
        <w:ind w:left="0"/>
        <w:rPr>
          <w:rFonts w:ascii="Times New Roman" w:hAnsi="Times New Roman" w:cs="Times New Roman"/>
          <w:lang w:val="ru-RU"/>
        </w:rPr>
      </w:pPr>
    </w:p>
    <w:p w:rsidR="003E63AB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Площадка «Регионы России»</w:t>
      </w:r>
    </w:p>
    <w:p w:rsidR="007A465D" w:rsidRPr="00AC4F86" w:rsidRDefault="007A465D">
      <w:pPr>
        <w:pStyle w:val="11"/>
        <w:rPr>
          <w:rFonts w:ascii="Times New Roman" w:hAnsi="Times New Roman" w:cs="Times New Roman"/>
          <w:lang w:val="ru-RU"/>
        </w:rPr>
      </w:pPr>
    </w:p>
    <w:p w:rsidR="003E63AB" w:rsidRPr="007A465D" w:rsidRDefault="00246D6A" w:rsidP="007A465D">
      <w:pPr>
        <w:pStyle w:val="a3"/>
        <w:spacing w:before="41" w:line="360" w:lineRule="auto"/>
        <w:ind w:right="648" w:firstLine="700"/>
        <w:jc w:val="both"/>
        <w:rPr>
          <w:rFonts w:ascii="Times New Roman" w:hAnsi="Times New Roman" w:cs="Times New Roman"/>
          <w:b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Фестиваль на Красной площади — это парад литературы единой многонациональной страны. На площадке «Регионы России» издательства представят книги из </w:t>
      </w:r>
      <w:r w:rsidRPr="00AC4F86">
        <w:rPr>
          <w:rFonts w:ascii="Times New Roman" w:hAnsi="Times New Roman" w:cs="Times New Roman"/>
          <w:b/>
          <w:lang w:val="ru-RU"/>
        </w:rPr>
        <w:t xml:space="preserve">52 регионов </w:t>
      </w:r>
      <w:r w:rsidRPr="00AC4F86">
        <w:rPr>
          <w:rFonts w:ascii="Times New Roman" w:hAnsi="Times New Roman" w:cs="Times New Roman"/>
          <w:lang w:val="ru-RU"/>
        </w:rPr>
        <w:t xml:space="preserve">России. Запланировано </w:t>
      </w:r>
      <w:r w:rsidRPr="00AC4F86">
        <w:rPr>
          <w:rFonts w:ascii="Times New Roman" w:hAnsi="Times New Roman" w:cs="Times New Roman"/>
          <w:b/>
          <w:lang w:val="ru-RU"/>
        </w:rPr>
        <w:t>около 90 презентаций и встреч.</w:t>
      </w:r>
      <w:r w:rsidR="007A465D">
        <w:rPr>
          <w:rFonts w:ascii="Times New Roman" w:hAnsi="Times New Roman" w:cs="Times New Roman"/>
          <w:b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Здесь состоится необычный концерт: </w:t>
      </w:r>
      <w:r w:rsidRPr="00AC4F86">
        <w:rPr>
          <w:rFonts w:ascii="Times New Roman" w:hAnsi="Times New Roman" w:cs="Times New Roman"/>
          <w:b/>
          <w:lang w:val="ru-RU"/>
        </w:rPr>
        <w:t>двадцать поэтов прочтут стихи и исполнят песни на языках коренных народов России и Евразии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spacing w:line="360" w:lineRule="auto"/>
        <w:ind w:left="100" w:right="648" w:firstLine="7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>Издательство «</w:t>
      </w:r>
      <w:proofErr w:type="spellStart"/>
      <w:r w:rsidRPr="00AC4F86">
        <w:rPr>
          <w:rFonts w:ascii="Times New Roman" w:hAnsi="Times New Roman" w:cs="Times New Roman"/>
          <w:sz w:val="24"/>
          <w:szCs w:val="24"/>
          <w:lang w:val="ru-RU"/>
        </w:rPr>
        <w:t>Бичик</w:t>
      </w:r>
      <w:proofErr w:type="spellEnd"/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» представит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«Книги на языках коренных малочисленных народов Севера»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, а лауреат нескольких литературных премий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Ирина Горбань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– сборник стихов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«Донбасс. Я к войне привыкать не хочу».</w:t>
      </w:r>
    </w:p>
    <w:p w:rsidR="003E63AB" w:rsidRPr="00AC4F86" w:rsidRDefault="0037268D">
      <w:pPr>
        <w:pStyle w:val="a3"/>
        <w:spacing w:line="360" w:lineRule="auto"/>
        <w:ind w:right="702" w:firstLine="7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08208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261620</wp:posOffset>
                </wp:positionV>
                <wp:extent cx="0" cy="180340"/>
                <wp:effectExtent l="28575" t="27940" r="28575" b="2984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42672">
                          <a:solidFill>
                            <a:srgbClr val="F6F6F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56E3" id="Line 4" o:spid="_x0000_s1026" style="position:absolute;z-index:-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20.6pt" to="450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" strokecolor="#f6f6f6" strokeweight="3.36pt">
                <w10:wrap anchorx="page"/>
              </v:line>
            </w:pict>
          </mc:Fallback>
        </mc:AlternateContent>
      </w:r>
      <w:r w:rsidR="00246D6A" w:rsidRPr="00AC4F86">
        <w:rPr>
          <w:rFonts w:ascii="Times New Roman" w:hAnsi="Times New Roman" w:cs="Times New Roman"/>
          <w:b/>
          <w:lang w:val="ru-RU"/>
        </w:rPr>
        <w:t xml:space="preserve">Министр культуры Тульской области Татьяна Рыбкина </w:t>
      </w:r>
      <w:r w:rsidR="00246D6A" w:rsidRPr="00AC4F86">
        <w:rPr>
          <w:rFonts w:ascii="Times New Roman" w:hAnsi="Times New Roman" w:cs="Times New Roman"/>
          <w:lang w:val="ru-RU"/>
        </w:rPr>
        <w:t>в преддверии празднования в 2020 году 500-летия возведения Тульского кремля везёт в Москву «Тульскую историко-культурную энциклопедию», в которой представлено более 300 статей по истории тульских музеев, библиотек, архива, крупнейших брендовых предприятий.</w:t>
      </w:r>
    </w:p>
    <w:p w:rsidR="003E63AB" w:rsidRPr="00AC4F86" w:rsidRDefault="003E63A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spacing w:before="92"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Директор аукционного дома «Литфонд» Сергей Бурмистров расскажет о справочнике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«100 самых дорогих книг и автографов России»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246D6A">
      <w:pPr>
        <w:pStyle w:val="a3"/>
        <w:spacing w:before="3" w:line="360" w:lineRule="auto"/>
        <w:ind w:right="649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Путешественник </w:t>
      </w:r>
      <w:r w:rsidRPr="00AC4F86">
        <w:rPr>
          <w:rFonts w:ascii="Times New Roman" w:hAnsi="Times New Roman" w:cs="Times New Roman"/>
          <w:b/>
          <w:lang w:val="ru-RU"/>
        </w:rPr>
        <w:t xml:space="preserve">Федор Конюхов </w:t>
      </w:r>
      <w:r w:rsidRPr="00AC4F86">
        <w:rPr>
          <w:rFonts w:ascii="Times New Roman" w:hAnsi="Times New Roman" w:cs="Times New Roman"/>
          <w:lang w:val="ru-RU"/>
        </w:rPr>
        <w:t>и детский писатель Илья Ильин представят книгу «Я запрещаю бить отбой!», посвященную событиям Крымской войны 1853–1856 годов и героической обороне Севастополя.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Деловая программа</w:t>
      </w:r>
    </w:p>
    <w:p w:rsidR="003E63AB" w:rsidRPr="00AC4F86" w:rsidRDefault="00246D6A">
      <w:pPr>
        <w:pStyle w:val="a3"/>
        <w:spacing w:before="137"/>
        <w:ind w:left="82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 деловой программе фестиваля, которая по традиции проходит в</w:t>
      </w:r>
    </w:p>
    <w:p w:rsidR="003E63AB" w:rsidRPr="00AC4F86" w:rsidRDefault="00246D6A">
      <w:pPr>
        <w:pStyle w:val="a3"/>
        <w:spacing w:before="137" w:line="360" w:lineRule="auto"/>
        <w:ind w:right="648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/>
          <w:lang w:val="ru-RU"/>
        </w:rPr>
        <w:t xml:space="preserve">«Литературной гостиной» </w:t>
      </w:r>
      <w:proofErr w:type="spellStart"/>
      <w:r w:rsidRPr="00AC4F86">
        <w:rPr>
          <w:rFonts w:ascii="Times New Roman" w:hAnsi="Times New Roman" w:cs="Times New Roman"/>
          <w:lang w:val="ru-RU"/>
        </w:rPr>
        <w:t>ГУМа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, </w:t>
      </w:r>
      <w:r w:rsidRPr="00AC4F86">
        <w:rPr>
          <w:rFonts w:ascii="Times New Roman" w:hAnsi="Times New Roman" w:cs="Times New Roman"/>
          <w:b/>
          <w:lang w:val="ru-RU"/>
        </w:rPr>
        <w:t xml:space="preserve">Сергей Нарышкин </w:t>
      </w:r>
      <w:r w:rsidRPr="00AC4F86">
        <w:rPr>
          <w:rFonts w:ascii="Times New Roman" w:hAnsi="Times New Roman" w:cs="Times New Roman"/>
          <w:lang w:val="ru-RU"/>
        </w:rPr>
        <w:t>проведет Заседание Организационного комитета по поддержке литературы, книгоиздания и чтения в Российской Федерации. В частности, будет представлен Портал национальных литератур народов Российской Федерации.</w:t>
      </w:r>
    </w:p>
    <w:p w:rsidR="003E63AB" w:rsidRPr="00AC4F86" w:rsidRDefault="00246D6A">
      <w:pPr>
        <w:spacing w:line="360" w:lineRule="auto"/>
        <w:ind w:left="100" w:right="649" w:firstLine="78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Здесь же состоится публичное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интервью заместителя министра культуры Ольги </w:t>
      </w:r>
      <w:proofErr w:type="spellStart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Яриловой</w:t>
      </w:r>
      <w:proofErr w:type="spellEnd"/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координатора Национального проекта</w:t>
      </w:r>
    </w:p>
    <w:p w:rsidR="003E63AB" w:rsidRPr="00AC4F86" w:rsidRDefault="00246D6A">
      <w:pPr>
        <w:pStyle w:val="11"/>
        <w:spacing w:line="362" w:lineRule="auto"/>
        <w:ind w:right="649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«Культура», генерального директора Российской государственной библиотеки Владимира</w:t>
      </w:r>
      <w:r w:rsidRPr="00AC4F8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Дуды.</w:t>
      </w:r>
    </w:p>
    <w:p w:rsidR="003E63AB" w:rsidRPr="00AC4F86" w:rsidRDefault="00246D6A">
      <w:pPr>
        <w:spacing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Также пройдут награждения победителей </w:t>
      </w:r>
      <w:r w:rsidRPr="00AC4F86">
        <w:rPr>
          <w:rFonts w:ascii="Times New Roman" w:hAnsi="Times New Roman" w:cs="Times New Roman"/>
          <w:sz w:val="24"/>
          <w:szCs w:val="24"/>
        </w:rPr>
        <w:t>XV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Всероссийского конкурса региональной и краеведческой литературы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«Малая Родина»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лауреатов конкурса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«Лучшие книги</w:t>
      </w:r>
      <w:r w:rsidRPr="00AC4F8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года»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246D6A">
      <w:pPr>
        <w:spacing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Объявят тут и финалистов премии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«Большая книга»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и конкурса на лучший книжный блог года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«Блог-пост»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3E63AB">
      <w:pPr>
        <w:pStyle w:val="a3"/>
        <w:spacing w:before="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1"/>
        <w:ind w:left="79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Пушкинский день</w:t>
      </w:r>
    </w:p>
    <w:p w:rsidR="003E63AB" w:rsidRPr="00AC4F86" w:rsidRDefault="00246D6A">
      <w:pPr>
        <w:spacing w:before="141" w:line="360" w:lineRule="auto"/>
        <w:ind w:left="100" w:right="648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Кульминацией фестиваля станут юбилейные торжества, приуроченные к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220-летию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со дня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рождения Александра Сергеевича Пушкина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 В этом году праздновать 6 июня будем сразу на двух площадях – Красной и Пушкинской.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На </w:t>
      </w:r>
      <w:r w:rsidRPr="00AC4F86">
        <w:rPr>
          <w:rFonts w:ascii="Times New Roman" w:hAnsi="Times New Roman" w:cs="Times New Roman"/>
          <w:b/>
          <w:lang w:val="ru-RU"/>
        </w:rPr>
        <w:t xml:space="preserve">«Главной сцене» </w:t>
      </w:r>
      <w:r w:rsidRPr="00AC4F86">
        <w:rPr>
          <w:rFonts w:ascii="Times New Roman" w:hAnsi="Times New Roman" w:cs="Times New Roman"/>
          <w:lang w:val="ru-RU"/>
        </w:rPr>
        <w:t>засияют новые звезды отечественной литературы</w:t>
      </w:r>
      <w:r w:rsidRPr="00AC4F8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– лучшим молодым писателям и поэтам нашей страны будет вручена литературная премия</w:t>
      </w:r>
      <w:r w:rsidRPr="00AC4F8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«Лицей»</w:t>
      </w:r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 w:rsidP="00523AA2">
      <w:pPr>
        <w:ind w:left="799"/>
        <w:rPr>
          <w:rFonts w:ascii="Times New Roman" w:hAnsi="Times New Roman" w:cs="Times New Roman"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А на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Пушкинской площади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все желающие смогут прочитать стихи поэта</w:t>
      </w:r>
      <w:r w:rsidR="00523A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– там будет установлен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«открытый микрофон»</w:t>
      </w:r>
      <w:r w:rsidRPr="00AC4F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63AB" w:rsidRPr="00AC4F86" w:rsidRDefault="003E63AB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92"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Повесть Александра Пушкина «Метель» под музыку Свиридова, Чайковского и Прокофьева исполнит Народный артист России </w:t>
      </w:r>
      <w:r w:rsidRPr="00AC4F86">
        <w:rPr>
          <w:rFonts w:ascii="Times New Roman" w:hAnsi="Times New Roman" w:cs="Times New Roman"/>
          <w:b/>
          <w:lang w:val="ru-RU"/>
        </w:rPr>
        <w:t xml:space="preserve">Юрий Стоянов </w:t>
      </w:r>
      <w:r w:rsidRPr="00AC4F86">
        <w:rPr>
          <w:rFonts w:ascii="Times New Roman" w:hAnsi="Times New Roman" w:cs="Times New Roman"/>
          <w:lang w:val="ru-RU"/>
        </w:rPr>
        <w:t>под музыкальное сопровождение оркестра радио «Орфей».</w:t>
      </w:r>
    </w:p>
    <w:p w:rsidR="003E63AB" w:rsidRPr="00AC4F86" w:rsidRDefault="00246D6A">
      <w:pPr>
        <w:spacing w:before="2"/>
        <w:ind w:left="79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sz w:val="24"/>
          <w:szCs w:val="24"/>
          <w:lang w:val="ru-RU"/>
        </w:rPr>
        <w:t xml:space="preserve">Завершится фестиваль концертом </w:t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Музыкального театра им.</w:t>
      </w:r>
    </w:p>
    <w:p w:rsidR="003E63AB" w:rsidRPr="00AC4F86" w:rsidRDefault="00246D6A" w:rsidP="00523AA2">
      <w:pPr>
        <w:pStyle w:val="11"/>
        <w:spacing w:before="136"/>
        <w:ind w:left="0"/>
        <w:rPr>
          <w:rFonts w:ascii="Times New Roman" w:hAnsi="Times New Roman" w:cs="Times New Roman"/>
          <w:b w:val="0"/>
          <w:lang w:val="ru-RU"/>
        </w:rPr>
      </w:pPr>
      <w:bookmarkStart w:id="0" w:name="_GoBack"/>
      <w:bookmarkEnd w:id="0"/>
      <w:r w:rsidRPr="00AC4F86">
        <w:rPr>
          <w:rFonts w:ascii="Times New Roman" w:hAnsi="Times New Roman" w:cs="Times New Roman"/>
          <w:lang w:val="ru-RU"/>
        </w:rPr>
        <w:t>Станиславского и Немировича-Данченко «Пушкин Гала»</w:t>
      </w:r>
      <w:r w:rsidRPr="00AC4F86">
        <w:rPr>
          <w:rFonts w:ascii="Times New Roman" w:hAnsi="Times New Roman" w:cs="Times New Roman"/>
          <w:b w:val="0"/>
          <w:lang w:val="ru-RU"/>
        </w:rPr>
        <w:t>.</w:t>
      </w:r>
    </w:p>
    <w:p w:rsidR="003E63AB" w:rsidRPr="00AC4F86" w:rsidRDefault="00246D6A">
      <w:pPr>
        <w:pStyle w:val="a3"/>
        <w:spacing w:before="137" w:line="362" w:lineRule="auto"/>
        <w:ind w:right="649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На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все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книги,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купленные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этот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день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на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Красной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площади,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можно</w:t>
      </w:r>
      <w:r w:rsidRPr="00AC4F8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получить в подарок экслибрис фестиваля с профилем</w:t>
      </w:r>
      <w:r w:rsidRPr="00AC4F8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Пушкина.</w:t>
      </w: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225" w:line="360" w:lineRule="auto"/>
        <w:ind w:right="648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Все самые яркие и интересные события литературного праздника ведущие российские телеканалы и радиостанции будут транслировать из выездных</w:t>
      </w:r>
      <w:r w:rsidRPr="00AC4F8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студий</w:t>
      </w:r>
      <w:r w:rsidRPr="00AC4F8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на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Красной</w:t>
      </w:r>
      <w:r w:rsidRPr="00AC4F8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площади.</w:t>
      </w:r>
      <w:r w:rsidRPr="00AC4F8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В</w:t>
      </w:r>
      <w:r w:rsidRPr="00AC4F8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Информационном</w:t>
      </w:r>
      <w:r w:rsidRPr="00AC4F86">
        <w:rPr>
          <w:rFonts w:ascii="Times New Roman" w:hAnsi="Times New Roman" w:cs="Times New Roman"/>
          <w:b/>
          <w:spacing w:val="-14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центре</w:t>
      </w:r>
      <w:r w:rsidRPr="00AC4F86">
        <w:rPr>
          <w:rFonts w:ascii="Times New Roman" w:hAnsi="Times New Roman" w:cs="Times New Roman"/>
          <w:b/>
          <w:spacing w:val="-15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фестиваля, который в этом году расположится в шатре «Нон-фикшн», можно будет узнать</w:t>
      </w:r>
      <w:r w:rsidRPr="00AC4F86">
        <w:rPr>
          <w:rFonts w:ascii="Times New Roman" w:hAnsi="Times New Roman" w:cs="Times New Roman"/>
          <w:spacing w:val="-32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о событиях, участниках и книгах, представленных на</w:t>
      </w:r>
      <w:r w:rsidRPr="00AC4F8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>площади.</w:t>
      </w:r>
    </w:p>
    <w:p w:rsidR="003E63AB" w:rsidRPr="00AC4F86" w:rsidRDefault="00246D6A">
      <w:pPr>
        <w:pStyle w:val="a3"/>
        <w:spacing w:line="360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Вот уже пятый год «Красная площадь» объединяет всех: писателей, иллюстраторов, издателей, артистов, музыкантов, государственных деятелей, ученых и, конечно же, читателей — независимо от их литературных вкусов и политических взглядов.</w:t>
      </w: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1" w:line="360" w:lineRule="auto"/>
        <w:ind w:right="866" w:firstLine="720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В чем отличие Книжного фестиваля «Красная площадь» от самых известных мировых театров? Сюда не нужно покупать билет: вход свободный на все публичные мероприятия!</w:t>
      </w:r>
    </w:p>
    <w:p w:rsidR="003E63AB" w:rsidRPr="00AC4F86" w:rsidRDefault="00246D6A">
      <w:pPr>
        <w:pStyle w:val="a3"/>
        <w:spacing w:line="362" w:lineRule="auto"/>
        <w:ind w:right="657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У нас можно и нужно фотографировать! И, конечно, выкладывать лучшие кадры в социальные сети с </w:t>
      </w:r>
      <w:proofErr w:type="spellStart"/>
      <w:r w:rsidRPr="00AC4F86">
        <w:rPr>
          <w:rFonts w:ascii="Times New Roman" w:hAnsi="Times New Roman" w:cs="Times New Roman"/>
          <w:lang w:val="ru-RU"/>
        </w:rPr>
        <w:t>хештегом</w:t>
      </w:r>
      <w:proofErr w:type="spellEnd"/>
      <w:r w:rsidRPr="00AC4F86">
        <w:rPr>
          <w:rFonts w:ascii="Times New Roman" w:hAnsi="Times New Roman" w:cs="Times New Roman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#</w:t>
      </w:r>
      <w:proofErr w:type="spellStart"/>
      <w:r w:rsidRPr="00AC4F86">
        <w:rPr>
          <w:rFonts w:ascii="Times New Roman" w:hAnsi="Times New Roman" w:cs="Times New Roman"/>
          <w:b/>
        </w:rPr>
        <w:t>redfest</w:t>
      </w:r>
      <w:proofErr w:type="spellEnd"/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246D6A">
      <w:pPr>
        <w:pStyle w:val="a3"/>
        <w:spacing w:line="360" w:lineRule="auto"/>
        <w:ind w:right="713" w:firstLine="72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И самое главное: наш спектакль эксклюзивный! В том составе, в котором вы увидите его в этом сезоне, он больше никогда не повторится!</w:t>
      </w:r>
    </w:p>
    <w:p w:rsidR="003E63AB" w:rsidRPr="00AC4F86" w:rsidRDefault="00246D6A">
      <w:pPr>
        <w:pStyle w:val="a3"/>
        <w:spacing w:line="362" w:lineRule="auto"/>
        <w:ind w:right="4129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И вы тоже можете стать частью этой постановки. Не упустите такой шанс!</w:t>
      </w:r>
    </w:p>
    <w:p w:rsidR="003E63AB" w:rsidRPr="00AC4F86" w:rsidRDefault="003E63AB">
      <w:pPr>
        <w:pStyle w:val="a3"/>
        <w:spacing w:before="5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1" w:line="276" w:lineRule="auto"/>
        <w:ind w:right="649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b w:val="0"/>
          <w:lang w:val="ru-RU"/>
        </w:rPr>
        <w:t xml:space="preserve">С полной </w:t>
      </w:r>
      <w:r w:rsidRPr="00AC4F86">
        <w:rPr>
          <w:rFonts w:ascii="Times New Roman" w:hAnsi="Times New Roman" w:cs="Times New Roman"/>
          <w:lang w:val="ru-RU"/>
        </w:rPr>
        <w:t xml:space="preserve">программой фестиваля можно познакомиться здесь </w:t>
      </w:r>
      <w:r w:rsidRPr="00AC4F86">
        <w:rPr>
          <w:rFonts w:ascii="Times New Roman" w:hAnsi="Times New Roman" w:cs="Times New Roman"/>
        </w:rPr>
        <w:t>https</w:t>
      </w:r>
      <w:r w:rsidRPr="00AC4F86">
        <w:rPr>
          <w:rFonts w:ascii="Times New Roman" w:hAnsi="Times New Roman" w:cs="Times New Roman"/>
          <w:lang w:val="ru-RU"/>
        </w:rPr>
        <w:t>://</w:t>
      </w:r>
      <w:proofErr w:type="spellStart"/>
      <w:r w:rsidRPr="00AC4F86">
        <w:rPr>
          <w:rFonts w:ascii="Times New Roman" w:hAnsi="Times New Roman" w:cs="Times New Roman"/>
        </w:rPr>
        <w:t>knigivgorode</w:t>
      </w:r>
      <w:proofErr w:type="spellEnd"/>
      <w:r w:rsidRPr="00AC4F86">
        <w:rPr>
          <w:rFonts w:ascii="Times New Roman" w:hAnsi="Times New Roman" w:cs="Times New Roman"/>
          <w:lang w:val="ru-RU"/>
        </w:rPr>
        <w:t>.</w:t>
      </w:r>
      <w:r w:rsidRPr="00AC4F86">
        <w:rPr>
          <w:rFonts w:ascii="Times New Roman" w:hAnsi="Times New Roman" w:cs="Times New Roman"/>
        </w:rPr>
        <w:t>ru</w:t>
      </w:r>
      <w:r w:rsidRPr="00AC4F86">
        <w:rPr>
          <w:rFonts w:ascii="Times New Roman" w:hAnsi="Times New Roman" w:cs="Times New Roman"/>
          <w:lang w:val="ru-RU"/>
        </w:rPr>
        <w:t>/</w:t>
      </w:r>
      <w:r w:rsidRPr="00AC4F86">
        <w:rPr>
          <w:rFonts w:ascii="Times New Roman" w:hAnsi="Times New Roman" w:cs="Times New Roman"/>
        </w:rPr>
        <w:t>reds</w:t>
      </w:r>
      <w:r w:rsidRPr="00AC4F86">
        <w:rPr>
          <w:rFonts w:ascii="Times New Roman" w:hAnsi="Times New Roman" w:cs="Times New Roman"/>
          <w:lang w:val="ru-RU"/>
        </w:rPr>
        <w:t>/</w:t>
      </w:r>
    </w:p>
    <w:p w:rsidR="003E63AB" w:rsidRPr="00AC4F86" w:rsidRDefault="003E63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3E63AB">
      <w:pPr>
        <w:pStyle w:val="a3"/>
        <w:spacing w:before="5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246D6A">
      <w:pPr>
        <w:spacing w:before="93"/>
        <w:ind w:left="1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5465445</wp:posOffset>
            </wp:positionH>
            <wp:positionV relativeFrom="paragraph">
              <wp:posOffset>31913</wp:posOffset>
            </wp:positionV>
            <wp:extent cx="1520825" cy="7897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7897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Площадки фестиваля</w:t>
      </w: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b/>
          <w:lang w:val="ru-RU"/>
        </w:rPr>
      </w:pPr>
    </w:p>
    <w:p w:rsidR="003E63AB" w:rsidRPr="00AC4F86" w:rsidRDefault="00246D6A">
      <w:pPr>
        <w:ind w:left="10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F86">
        <w:rPr>
          <w:rFonts w:ascii="Times New Roman" w:hAnsi="Times New Roman" w:cs="Times New Roman"/>
          <w:b/>
          <w:sz w:val="24"/>
          <w:szCs w:val="24"/>
          <w:lang w:val="ru-RU"/>
        </w:rPr>
        <w:t>«Главная сцена»</w:t>
      </w:r>
    </w:p>
    <w:p w:rsidR="003E63AB" w:rsidRPr="00AC4F86" w:rsidRDefault="00246D6A">
      <w:pPr>
        <w:pStyle w:val="a3"/>
        <w:spacing w:before="11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Программный директор — Полина Васильева</w:t>
      </w:r>
    </w:p>
    <w:p w:rsidR="003E63AB" w:rsidRPr="00AC4F86" w:rsidRDefault="003E63AB">
      <w:pPr>
        <w:pStyle w:val="a3"/>
        <w:spacing w:before="9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«Художественная литература»</w:t>
      </w:r>
    </w:p>
    <w:p w:rsidR="003E63AB" w:rsidRPr="00AC4F86" w:rsidRDefault="00246D6A">
      <w:pPr>
        <w:pStyle w:val="a3"/>
        <w:spacing w:before="12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Олег Новиков</w:t>
      </w:r>
    </w:p>
    <w:p w:rsidR="003E63AB" w:rsidRPr="00AC4F86" w:rsidRDefault="003E63AB">
      <w:pPr>
        <w:pStyle w:val="a3"/>
        <w:spacing w:before="9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«Детская и учебная литература»</w:t>
      </w:r>
    </w:p>
    <w:p w:rsidR="003E63AB" w:rsidRPr="00AC4F86" w:rsidRDefault="00246D6A">
      <w:pPr>
        <w:pStyle w:val="a3"/>
        <w:spacing w:before="123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Мария Веденяпина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«Регионы России»</w:t>
      </w:r>
    </w:p>
    <w:p w:rsidR="003E63AB" w:rsidRPr="00AC4F86" w:rsidRDefault="00246D6A">
      <w:pPr>
        <w:pStyle w:val="a3"/>
        <w:spacing w:before="123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и координатор — Константин Чеченев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«Нон-фикшн», «Антикварная и букинистическая книга»</w:t>
      </w:r>
    </w:p>
    <w:p w:rsidR="003E63AB" w:rsidRPr="00AC4F86" w:rsidRDefault="00246D6A">
      <w:pPr>
        <w:pStyle w:val="a3"/>
        <w:spacing w:before="122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Даниил Карлов</w:t>
      </w:r>
    </w:p>
    <w:p w:rsidR="003E63AB" w:rsidRPr="00AC4F86" w:rsidRDefault="003E63AB">
      <w:pPr>
        <w:pStyle w:val="a3"/>
        <w:spacing w:before="6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«Москва – литературный мегаполис»</w:t>
      </w:r>
    </w:p>
    <w:p w:rsidR="003E63AB" w:rsidRPr="00AC4F86" w:rsidRDefault="00246D6A">
      <w:pPr>
        <w:pStyle w:val="a3"/>
        <w:spacing w:before="4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Валентина Агафонова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«Электронная книга»</w:t>
      </w:r>
    </w:p>
    <w:p w:rsidR="003E63AB" w:rsidRPr="00AC4F86" w:rsidRDefault="00246D6A">
      <w:pPr>
        <w:pStyle w:val="a3"/>
        <w:spacing w:before="122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Денис Давыдов</w:t>
      </w:r>
    </w:p>
    <w:p w:rsidR="003E63AB" w:rsidRPr="00AC4F86" w:rsidRDefault="003E63AB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«Музейная линия»</w:t>
      </w:r>
    </w:p>
    <w:p w:rsidR="003E63AB" w:rsidRPr="00AC4F86" w:rsidRDefault="00246D6A">
      <w:pPr>
        <w:pStyle w:val="a3"/>
        <w:spacing w:before="4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Екатерина Зворыкина</w:t>
      </w:r>
    </w:p>
    <w:p w:rsidR="003E63AB" w:rsidRPr="00AC4F86" w:rsidRDefault="003E63AB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1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«Отечественная история»</w:t>
      </w:r>
    </w:p>
    <w:p w:rsidR="003E63AB" w:rsidRPr="00AC4F86" w:rsidRDefault="00246D6A">
      <w:pPr>
        <w:pStyle w:val="a3"/>
        <w:spacing w:before="122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Куратор — Константин Могилевский</w:t>
      </w:r>
    </w:p>
    <w:p w:rsidR="003E63AB" w:rsidRPr="00AC4F86" w:rsidRDefault="003E63AB">
      <w:pPr>
        <w:pStyle w:val="a3"/>
        <w:spacing w:before="6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line="276" w:lineRule="auto"/>
        <w:ind w:right="5448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>Руководитель пресс-центра книжного фестиваля «Красная площадь» – Анастасия Скорондаева</w:t>
      </w:r>
    </w:p>
    <w:p w:rsidR="003E63AB" w:rsidRPr="00AC4F86" w:rsidRDefault="003E63AB">
      <w:pPr>
        <w:pStyle w:val="a3"/>
        <w:spacing w:before="4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a3"/>
        <w:spacing w:before="1" w:line="276" w:lineRule="auto"/>
        <w:ind w:right="5167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Исполнительный директор фестиваля – Андрей </w:t>
      </w:r>
      <w:proofErr w:type="spellStart"/>
      <w:r w:rsidRPr="00AC4F86">
        <w:rPr>
          <w:rFonts w:ascii="Times New Roman" w:hAnsi="Times New Roman" w:cs="Times New Roman"/>
          <w:lang w:val="ru-RU"/>
        </w:rPr>
        <w:t>Гельмиза</w:t>
      </w:r>
      <w:proofErr w:type="spellEnd"/>
      <w:r w:rsidRPr="00AC4F86">
        <w:rPr>
          <w:rFonts w:ascii="Times New Roman" w:hAnsi="Times New Roman" w:cs="Times New Roman"/>
          <w:lang w:val="ru-RU"/>
        </w:rPr>
        <w:t>.</w:t>
      </w:r>
    </w:p>
    <w:p w:rsidR="003E63AB" w:rsidRPr="00AC4F86" w:rsidRDefault="003E63A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3E63AB" w:rsidRPr="00AC4F86">
          <w:pgSz w:w="11900" w:h="16840"/>
          <w:pgMar w:top="2080" w:right="780" w:bottom="280" w:left="1340" w:header="720" w:footer="0" w:gutter="0"/>
          <w:cols w:space="720"/>
        </w:sectPr>
      </w:pPr>
    </w:p>
    <w:p w:rsidR="003E63AB" w:rsidRPr="00AC4F86" w:rsidRDefault="003E63AB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E63AB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37268D">
      <w:pPr>
        <w:pStyle w:val="a3"/>
        <w:spacing w:before="92" w:line="276" w:lineRule="auto"/>
        <w:ind w:right="2004" w:firstLine="7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08256" behindDoc="1" locked="0" layoutInCell="1" allowOverlap="1">
                <wp:simplePos x="0" y="0"/>
                <wp:positionH relativeFrom="page">
                  <wp:posOffset>1624330</wp:posOffset>
                </wp:positionH>
                <wp:positionV relativeFrom="paragraph">
                  <wp:posOffset>417830</wp:posOffset>
                </wp:positionV>
                <wp:extent cx="42545" cy="12065"/>
                <wp:effectExtent l="0" t="4445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D1D8" id="Rectangle 3" o:spid="_x0000_s1026" style="position:absolute;margin-left:127.9pt;margin-top:32.9pt;width:3.35pt;height:.95pt;z-index:-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/DdAIAAPg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246D6A" w:rsidRPr="00AC4F86">
        <w:rPr>
          <w:rFonts w:ascii="Times New Roman" w:hAnsi="Times New Roman" w:cs="Times New Roman"/>
          <w:lang w:val="ru-RU"/>
        </w:rPr>
        <w:t xml:space="preserve">Следите за новостями фестиваля в наших социальных сетях: </w:t>
      </w:r>
      <w:r w:rsidR="00246D6A" w:rsidRPr="00AC4F86">
        <w:rPr>
          <w:rFonts w:ascii="Times New Roman" w:hAnsi="Times New Roman" w:cs="Times New Roman"/>
        </w:rPr>
        <w:t>Facebook</w:t>
      </w:r>
      <w:r w:rsidR="00246D6A" w:rsidRPr="00AC4F86">
        <w:rPr>
          <w:rFonts w:ascii="Times New Roman" w:hAnsi="Times New Roman" w:cs="Times New Roman"/>
          <w:lang w:val="ru-RU"/>
        </w:rPr>
        <w:t xml:space="preserve">: </w:t>
      </w:r>
      <w:r w:rsidR="00246D6A" w:rsidRPr="00AC4F86">
        <w:rPr>
          <w:rFonts w:ascii="Times New Roman" w:hAnsi="Times New Roman" w:cs="Times New Roman"/>
          <w:color w:val="1155CC"/>
          <w:u w:val="single" w:color="1155CC"/>
        </w:rPr>
        <w:t>https</w:t>
      </w:r>
      <w:r w:rsidR="00246D6A" w:rsidRPr="00AC4F86">
        <w:rPr>
          <w:rFonts w:ascii="Times New Roman" w:hAnsi="Times New Roman" w:cs="Times New Roman"/>
          <w:color w:val="1155CC"/>
          <w:u w:val="single" w:color="1155CC"/>
          <w:lang w:val="ru-RU"/>
        </w:rPr>
        <w:t>://</w:t>
      </w:r>
      <w:hyperlink r:id="rId8">
        <w:r w:rsidR="00246D6A" w:rsidRPr="00AC4F86">
          <w:rPr>
            <w:rFonts w:ascii="Times New Roman" w:hAnsi="Times New Roman" w:cs="Times New Roman"/>
            <w:color w:val="1155CC"/>
            <w:u w:val="single" w:color="1155CC"/>
          </w:rPr>
          <w:t>www</w:t>
        </w:r>
        <w:r w:rsidR="00246D6A" w:rsidRPr="00AC4F86">
          <w:rPr>
            <w:rFonts w:ascii="Times New Roman" w:hAnsi="Times New Roman" w:cs="Times New Roman"/>
            <w:color w:val="1155CC"/>
            <w:u w:val="single" w:color="1155CC"/>
            <w:lang w:val="ru-RU"/>
          </w:rPr>
          <w:t>.</w:t>
        </w:r>
        <w:proofErr w:type="spellStart"/>
        <w:r w:rsidR="00246D6A" w:rsidRPr="00AC4F86">
          <w:rPr>
            <w:rFonts w:ascii="Times New Roman" w:hAnsi="Times New Roman" w:cs="Times New Roman"/>
            <w:color w:val="1155CC"/>
            <w:u w:val="single" w:color="1155CC"/>
          </w:rPr>
          <w:t>facebook</w:t>
        </w:r>
        <w:proofErr w:type="spellEnd"/>
        <w:r w:rsidR="00246D6A" w:rsidRPr="00AC4F86">
          <w:rPr>
            <w:rFonts w:ascii="Times New Roman" w:hAnsi="Times New Roman" w:cs="Times New Roman"/>
            <w:color w:val="1155CC"/>
            <w:u w:val="single" w:color="1155CC"/>
            <w:lang w:val="ru-RU"/>
          </w:rPr>
          <w:t>.</w:t>
        </w:r>
        <w:r w:rsidR="00246D6A" w:rsidRPr="00AC4F86">
          <w:rPr>
            <w:rFonts w:ascii="Times New Roman" w:hAnsi="Times New Roman" w:cs="Times New Roman"/>
            <w:color w:val="1155CC"/>
            <w:u w:val="single" w:color="1155CC"/>
          </w:rPr>
          <w:t>com</w:t>
        </w:r>
        <w:r w:rsidR="00246D6A" w:rsidRPr="00AC4F86">
          <w:rPr>
            <w:rFonts w:ascii="Times New Roman" w:hAnsi="Times New Roman" w:cs="Times New Roman"/>
            <w:color w:val="1155CC"/>
            <w:u w:val="single" w:color="1155CC"/>
            <w:lang w:val="ru-RU"/>
          </w:rPr>
          <w:t>/</w:t>
        </w:r>
        <w:proofErr w:type="spellStart"/>
        <w:r w:rsidR="00246D6A" w:rsidRPr="00AC4F86">
          <w:rPr>
            <w:rFonts w:ascii="Times New Roman" w:hAnsi="Times New Roman" w:cs="Times New Roman"/>
            <w:color w:val="1155CC"/>
            <w:u w:val="single" w:color="1155CC"/>
          </w:rPr>
          <w:t>redfest</w:t>
        </w:r>
        <w:proofErr w:type="spellEnd"/>
        <w:r w:rsidR="00246D6A" w:rsidRPr="00AC4F86">
          <w:rPr>
            <w:rFonts w:ascii="Times New Roman" w:hAnsi="Times New Roman" w:cs="Times New Roman"/>
            <w:color w:val="1155CC"/>
            <w:u w:val="single" w:color="1155CC"/>
            <w:lang w:val="ru-RU"/>
          </w:rPr>
          <w:t>2019/</w:t>
        </w:r>
      </w:hyperlink>
    </w:p>
    <w:p w:rsidR="003E63AB" w:rsidRPr="00AC4F86" w:rsidRDefault="0037268D">
      <w:pPr>
        <w:pStyle w:val="a3"/>
        <w:spacing w:line="275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157480</wp:posOffset>
                </wp:positionV>
                <wp:extent cx="39370" cy="12065"/>
                <wp:effectExtent l="0" t="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8BAA" id="Rectangle 2" o:spid="_x0000_s1026" style="position:absolute;margin-left:91.45pt;margin-top:12.4pt;width:3.1pt;height:.9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+/dAIAAPg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246D6A" w:rsidRPr="00AC4F86">
        <w:rPr>
          <w:rFonts w:ascii="Times New Roman" w:hAnsi="Times New Roman" w:cs="Times New Roman"/>
        </w:rPr>
        <w:t>VK</w:t>
      </w:r>
      <w:r w:rsidR="00246D6A" w:rsidRPr="00AC4F86">
        <w:rPr>
          <w:rFonts w:ascii="Times New Roman" w:hAnsi="Times New Roman" w:cs="Times New Roman"/>
          <w:lang w:val="ru-RU"/>
        </w:rPr>
        <w:t xml:space="preserve">: </w:t>
      </w:r>
      <w:r w:rsidR="00246D6A" w:rsidRPr="00AC4F86">
        <w:rPr>
          <w:rFonts w:ascii="Times New Roman" w:hAnsi="Times New Roman" w:cs="Times New Roman"/>
          <w:color w:val="1155CC"/>
          <w:u w:val="single" w:color="1155CC"/>
        </w:rPr>
        <w:t>https</w:t>
      </w:r>
      <w:r w:rsidR="00246D6A" w:rsidRPr="00AC4F86">
        <w:rPr>
          <w:rFonts w:ascii="Times New Roman" w:hAnsi="Times New Roman" w:cs="Times New Roman"/>
          <w:color w:val="1155CC"/>
          <w:u w:val="single" w:color="1155CC"/>
          <w:lang w:val="ru-RU"/>
        </w:rPr>
        <w:t>://</w:t>
      </w:r>
      <w:proofErr w:type="spellStart"/>
      <w:r w:rsidR="00246D6A" w:rsidRPr="00AC4F86">
        <w:rPr>
          <w:rFonts w:ascii="Times New Roman" w:hAnsi="Times New Roman" w:cs="Times New Roman"/>
          <w:color w:val="1155CC"/>
          <w:u w:val="single" w:color="1155CC"/>
        </w:rPr>
        <w:t>vk</w:t>
      </w:r>
      <w:proofErr w:type="spellEnd"/>
      <w:r w:rsidR="00246D6A" w:rsidRPr="00AC4F86">
        <w:rPr>
          <w:rFonts w:ascii="Times New Roman" w:hAnsi="Times New Roman" w:cs="Times New Roman"/>
          <w:color w:val="1155CC"/>
          <w:u w:val="single" w:color="1155CC"/>
          <w:lang w:val="ru-RU"/>
        </w:rPr>
        <w:t>.</w:t>
      </w:r>
      <w:r w:rsidR="00246D6A" w:rsidRPr="00AC4F86">
        <w:rPr>
          <w:rFonts w:ascii="Times New Roman" w:hAnsi="Times New Roman" w:cs="Times New Roman"/>
          <w:color w:val="1155CC"/>
          <w:u w:val="single" w:color="1155CC"/>
        </w:rPr>
        <w:t>com</w:t>
      </w:r>
      <w:r w:rsidR="00246D6A" w:rsidRPr="00AC4F86">
        <w:rPr>
          <w:rFonts w:ascii="Times New Roman" w:hAnsi="Times New Roman" w:cs="Times New Roman"/>
          <w:color w:val="1155CC"/>
          <w:u w:val="single" w:color="1155CC"/>
          <w:lang w:val="ru-RU"/>
        </w:rPr>
        <w:t>/</w:t>
      </w:r>
      <w:r w:rsidR="00246D6A" w:rsidRPr="00AC4F86">
        <w:rPr>
          <w:rFonts w:ascii="Times New Roman" w:hAnsi="Times New Roman" w:cs="Times New Roman"/>
          <w:color w:val="1155CC"/>
          <w:u w:val="single" w:color="1155CC"/>
        </w:rPr>
        <w:t>club</w:t>
      </w:r>
      <w:r w:rsidR="00246D6A" w:rsidRPr="00AC4F86">
        <w:rPr>
          <w:rFonts w:ascii="Times New Roman" w:hAnsi="Times New Roman" w:cs="Times New Roman"/>
          <w:color w:val="1155CC"/>
          <w:u w:val="single" w:color="1155CC"/>
          <w:lang w:val="ru-RU"/>
        </w:rPr>
        <w:t>165963192</w:t>
      </w:r>
    </w:p>
    <w:p w:rsidR="003E63AB" w:rsidRPr="00AC4F86" w:rsidRDefault="003E63AB">
      <w:pPr>
        <w:pStyle w:val="a3"/>
        <w:spacing w:before="6"/>
        <w:ind w:left="0"/>
        <w:rPr>
          <w:rFonts w:ascii="Times New Roman" w:hAnsi="Times New Roman" w:cs="Times New Roman"/>
          <w:lang w:val="ru-RU"/>
        </w:rPr>
      </w:pPr>
    </w:p>
    <w:p w:rsidR="003E63AB" w:rsidRPr="00AC4F86" w:rsidRDefault="00246D6A">
      <w:pPr>
        <w:pStyle w:val="11"/>
        <w:spacing w:before="92" w:line="276" w:lineRule="auto"/>
        <w:ind w:right="648" w:firstLine="700"/>
        <w:jc w:val="both"/>
        <w:rPr>
          <w:rFonts w:ascii="Times New Roman" w:hAnsi="Times New Roman" w:cs="Times New Roman"/>
          <w:b w:val="0"/>
          <w:lang w:val="ru-RU"/>
        </w:rPr>
      </w:pPr>
      <w:r w:rsidRPr="00AC4F86">
        <w:rPr>
          <w:rFonts w:ascii="Times New Roman" w:hAnsi="Times New Roman" w:cs="Times New Roman"/>
          <w:b w:val="0"/>
          <w:lang w:val="ru-RU"/>
        </w:rPr>
        <w:t xml:space="preserve">Книжный фестиваль «Красная площадь» организован </w:t>
      </w:r>
      <w:r w:rsidRPr="00AC4F86">
        <w:rPr>
          <w:rFonts w:ascii="Times New Roman" w:hAnsi="Times New Roman" w:cs="Times New Roman"/>
          <w:lang w:val="ru-RU"/>
        </w:rPr>
        <w:t>Федеральным агентством по печати и массовым коммуникациям и Российским книжным союзом при поддержке Министерства культуры Российской Федерации, Министерства просвещения Российской Федерации и Правительства Москвы</w:t>
      </w:r>
      <w:r w:rsidRPr="00AC4F86">
        <w:rPr>
          <w:rFonts w:ascii="Times New Roman" w:hAnsi="Times New Roman" w:cs="Times New Roman"/>
          <w:b w:val="0"/>
          <w:lang w:val="ru-RU"/>
        </w:rPr>
        <w:t>.</w:t>
      </w:r>
    </w:p>
    <w:p w:rsidR="003E63AB" w:rsidRPr="00AC4F86" w:rsidRDefault="00246D6A">
      <w:pPr>
        <w:pStyle w:val="a3"/>
        <w:spacing w:line="276" w:lineRule="auto"/>
        <w:ind w:right="648" w:firstLine="700"/>
        <w:jc w:val="both"/>
        <w:rPr>
          <w:rFonts w:ascii="Times New Roman" w:hAnsi="Times New Roman" w:cs="Times New Roman"/>
          <w:b/>
          <w:lang w:val="ru-RU"/>
        </w:rPr>
      </w:pPr>
      <w:r w:rsidRPr="00AC4F86">
        <w:rPr>
          <w:rFonts w:ascii="Times New Roman" w:hAnsi="Times New Roman" w:cs="Times New Roman"/>
          <w:lang w:val="ru-RU"/>
        </w:rPr>
        <w:t>Председатель оргкомитета по проведению книжного фестиваля</w:t>
      </w:r>
      <w:r w:rsidRPr="00AC4F86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AC4F86">
        <w:rPr>
          <w:rFonts w:ascii="Times New Roman" w:hAnsi="Times New Roman" w:cs="Times New Roman"/>
          <w:lang w:val="ru-RU"/>
        </w:rPr>
        <w:t xml:space="preserve">«Красная площадь» — советник президента России по культуре </w:t>
      </w:r>
      <w:r w:rsidRPr="00AC4F86">
        <w:rPr>
          <w:rFonts w:ascii="Times New Roman" w:hAnsi="Times New Roman" w:cs="Times New Roman"/>
          <w:b/>
          <w:lang w:val="ru-RU"/>
        </w:rPr>
        <w:t>Владимир</w:t>
      </w:r>
      <w:r w:rsidRPr="00AC4F86">
        <w:rPr>
          <w:rFonts w:ascii="Times New Roman" w:hAnsi="Times New Roman" w:cs="Times New Roman"/>
          <w:b/>
          <w:spacing w:val="-6"/>
          <w:lang w:val="ru-RU"/>
        </w:rPr>
        <w:t xml:space="preserve"> </w:t>
      </w:r>
      <w:r w:rsidRPr="00AC4F86">
        <w:rPr>
          <w:rFonts w:ascii="Times New Roman" w:hAnsi="Times New Roman" w:cs="Times New Roman"/>
          <w:b/>
          <w:lang w:val="ru-RU"/>
        </w:rPr>
        <w:t>Толстой.</w:t>
      </w:r>
    </w:p>
    <w:p w:rsidR="003E63AB" w:rsidRPr="00AC4F86" w:rsidRDefault="00246D6A">
      <w:pPr>
        <w:pStyle w:val="a3"/>
        <w:spacing w:line="278" w:lineRule="auto"/>
        <w:ind w:right="648" w:firstLine="700"/>
        <w:jc w:val="both"/>
        <w:rPr>
          <w:rFonts w:ascii="Times New Roman" w:hAnsi="Times New Roman" w:cs="Times New Roman"/>
          <w:lang w:val="ru-RU"/>
        </w:rPr>
      </w:pPr>
      <w:r w:rsidRPr="00AC4F86">
        <w:rPr>
          <w:rFonts w:ascii="Times New Roman" w:hAnsi="Times New Roman" w:cs="Times New Roman"/>
          <w:lang w:val="ru-RU"/>
        </w:rPr>
        <w:t xml:space="preserve">Заместитель председателя оргкомитета фестиваля — заместитель руководителя Федерального агентства по печати и массовым коммуникациям </w:t>
      </w:r>
      <w:r w:rsidRPr="00AC4F86">
        <w:rPr>
          <w:rFonts w:ascii="Times New Roman" w:hAnsi="Times New Roman" w:cs="Times New Roman"/>
          <w:b/>
          <w:lang w:val="ru-RU"/>
        </w:rPr>
        <w:t>Владимир Григорьев</w:t>
      </w:r>
      <w:r w:rsidRPr="00AC4F86">
        <w:rPr>
          <w:rFonts w:ascii="Times New Roman" w:hAnsi="Times New Roman" w:cs="Times New Roman"/>
          <w:lang w:val="ru-RU"/>
        </w:rPr>
        <w:t>.</w:t>
      </w:r>
    </w:p>
    <w:sectPr w:rsidR="003E63AB" w:rsidRPr="00AC4F86" w:rsidSect="003E63AB">
      <w:pgSz w:w="11900" w:h="16840"/>
      <w:pgMar w:top="2080" w:right="78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BC" w:rsidRDefault="003E7ABC" w:rsidP="003E63AB">
      <w:r>
        <w:separator/>
      </w:r>
    </w:p>
  </w:endnote>
  <w:endnote w:type="continuationSeparator" w:id="0">
    <w:p w:rsidR="003E7ABC" w:rsidRDefault="003E7ABC" w:rsidP="003E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BC" w:rsidRDefault="003E7ABC" w:rsidP="003E63AB">
      <w:r>
        <w:separator/>
      </w:r>
    </w:p>
  </w:footnote>
  <w:footnote w:type="continuationSeparator" w:id="0">
    <w:p w:rsidR="003E7ABC" w:rsidRDefault="003E7ABC" w:rsidP="003E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AB" w:rsidRDefault="00246D6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7183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419527" cy="8728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9527" cy="87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AB"/>
    <w:rsid w:val="00182D75"/>
    <w:rsid w:val="001C669A"/>
    <w:rsid w:val="00246D6A"/>
    <w:rsid w:val="0037268D"/>
    <w:rsid w:val="003E63AB"/>
    <w:rsid w:val="003E7ABC"/>
    <w:rsid w:val="00523AA2"/>
    <w:rsid w:val="007A465D"/>
    <w:rsid w:val="009C3DC8"/>
    <w:rsid w:val="00A4424F"/>
    <w:rsid w:val="00AC4F86"/>
    <w:rsid w:val="00BE6AA8"/>
    <w:rsid w:val="00C96718"/>
    <w:rsid w:val="00CC60E1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B2910-6D07-49F0-A820-3A6E6041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63AB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3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3AB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E63AB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E63AB"/>
  </w:style>
  <w:style w:type="paragraph" w:customStyle="1" w:styleId="TableParagraph">
    <w:name w:val="Table Paragraph"/>
    <w:basedOn w:val="a"/>
    <w:uiPriority w:val="1"/>
    <w:qFormat/>
    <w:rsid w:val="003E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edfest201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3844</Words>
  <Characters>21913</Characters>
  <Application>Microsoft Office Word</Application>
  <DocSecurity>0</DocSecurity>
  <Lines>182</Lines>
  <Paragraphs>51</Paragraphs>
  <ScaleCrop>false</ScaleCrop>
  <Company>Роспечать</Company>
  <LinksUpToDate>false</LinksUpToDate>
  <CharactersWithSpaces>25706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Программка.КП-2019.Основной релиз.docx</dc:title>
  <dc:creator>Pavlova</dc:creator>
  <cp:lastModifiedBy>Pavlova</cp:lastModifiedBy>
  <cp:revision>12</cp:revision>
  <dcterms:created xsi:type="dcterms:W3CDTF">2019-05-29T14:57:00Z</dcterms:created>
  <dcterms:modified xsi:type="dcterms:W3CDTF">2019-05-29T15:04:00Z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</vt:lpwstr>
  </property>
  <property fmtid="{D5CDD505-2E9C-101B-9397-08002B2CF9AE}" pid="4" name="LastSaved">
    <vt:filetime>2019-05-29T00:00:00Z</vt:filetime>
  </property>
</Properties>
</file>