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1C" w:rsidRPr="00E72A37" w:rsidRDefault="0069341C" w:rsidP="0069341C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Места сбора книг «Марафон добра Даниила Гранина»</w:t>
      </w:r>
    </w:p>
    <w:p w:rsidR="0069341C" w:rsidRPr="00E72A37" w:rsidRDefault="0069341C" w:rsidP="0069341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МОСКВА:</w:t>
      </w:r>
    </w:p>
    <w:p w:rsidR="0069341C" w:rsidRPr="00E72A37" w:rsidRDefault="0069341C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Офис Российского книжного союза </w:t>
      </w:r>
      <w:r w:rsidR="002070CE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ул. Октябрьская, д.4, </w:t>
      </w:r>
      <w:proofErr w:type="spellStart"/>
      <w:proofErr w:type="gramStart"/>
      <w:r w:rsidR="002070CE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корп</w:t>
      </w:r>
      <w:proofErr w:type="spellEnd"/>
      <w:proofErr w:type="gramEnd"/>
      <w:r w:rsidR="002070CE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</w:t>
      </w:r>
    </w:p>
    <w:p w:rsidR="00E02752" w:rsidRPr="00E72A37" w:rsidRDefault="00E02752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Книжный клуб </w:t>
      </w:r>
      <w:r w:rsidR="00AF2C3F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C93425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ДЕПО» - Комсомольская площадь, д.3\30, стр. 1</w:t>
      </w:r>
    </w:p>
    <w:p w:rsidR="00E02752" w:rsidRPr="00E72A37" w:rsidRDefault="00914776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Книжный клуб «ИМЕНА»</w:t>
      </w:r>
      <w:r w:rsidR="002070CE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ул. Воздвиженка, д. 1</w:t>
      </w:r>
    </w:p>
    <w:p w:rsidR="001E5602" w:rsidRPr="00E72A37" w:rsidRDefault="004D30DD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Библиотека №183 имени Данте Алигьери </w:t>
      </w:r>
      <w:r w:rsidR="00105924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 w:rsidR="0035302D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ул.</w:t>
      </w:r>
      <w:r w:rsidR="00C93425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5302D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Строителей,</w:t>
      </w:r>
      <w:r w:rsidR="00CE5E2F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д.8, корп.2</w:t>
      </w:r>
    </w:p>
    <w:p w:rsidR="00F40C2F" w:rsidRPr="00E72A37" w:rsidRDefault="00F40C2F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Книжный магазин «Молодая гвардия» - ул. Большая Полянка, 28</w:t>
      </w:r>
    </w:p>
    <w:p w:rsidR="001A2242" w:rsidRPr="00E72A37" w:rsidRDefault="001A2242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Книжный магазин «Библио-Глобус» - Мясницкая ул., д. 6/3, стр. 1.</w:t>
      </w:r>
    </w:p>
    <w:p w:rsidR="002E2645" w:rsidRPr="00E72A37" w:rsidRDefault="0002731A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Книжный магазин «Фаланстер» - Малый </w:t>
      </w:r>
      <w:proofErr w:type="spellStart"/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Гнездниковский</w:t>
      </w:r>
      <w:proofErr w:type="spellEnd"/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переулок, 12/27</w:t>
      </w:r>
    </w:p>
    <w:p w:rsidR="00710720" w:rsidRPr="00710720" w:rsidRDefault="003C6802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eastAsia="SimSun" w:cstheme="minorHAnsi"/>
          <w:color w:val="C00000"/>
          <w:sz w:val="24"/>
          <w:szCs w:val="24"/>
          <w:lang w:eastAsia="ar-SA"/>
        </w:rPr>
      </w:pPr>
      <w:r w:rsidRPr="00710720">
        <w:rPr>
          <w:rFonts w:ascii="Times New Roman" w:eastAsia="SimSun" w:hAnsi="Times New Roman" w:cs="Times New Roman"/>
          <w:sz w:val="24"/>
          <w:szCs w:val="24"/>
          <w:lang w:eastAsia="ar-SA"/>
        </w:rPr>
        <w:t>Магазин развива</w:t>
      </w:r>
      <w:bookmarkStart w:id="0" w:name="_GoBack"/>
      <w:bookmarkEnd w:id="0"/>
      <w:r w:rsidRPr="007107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ющих товаров для детей ШКОЛА СЕМИ ГНОМОВ - ТЦ НОРА пр-т Андропова, д. 22. </w:t>
      </w:r>
    </w:p>
    <w:p w:rsidR="003C6802" w:rsidRPr="00710720" w:rsidRDefault="003C6802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eastAsia="SimSun" w:cstheme="minorHAnsi"/>
          <w:color w:val="C00000"/>
          <w:sz w:val="24"/>
          <w:szCs w:val="24"/>
          <w:lang w:eastAsia="ar-SA"/>
        </w:rPr>
      </w:pPr>
      <w:r w:rsidRPr="00710720">
        <w:rPr>
          <w:rFonts w:ascii="Times New Roman" w:eastAsia="SimSun" w:hAnsi="Times New Roman" w:cs="Times New Roman"/>
          <w:sz w:val="24"/>
          <w:szCs w:val="24"/>
          <w:lang w:eastAsia="ar-SA"/>
        </w:rPr>
        <w:t>Магазин развивающих товаров для детей ШКОЛА СЕМИ ГНОМОВ - ТК «ЧАС ПИК» 87-й км МКАД, д. 8, стр.4</w:t>
      </w:r>
      <w:r w:rsidR="008641F2" w:rsidRPr="007107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3C6802" w:rsidRPr="008641F2" w:rsidRDefault="003C6802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eastAsia="SimSun" w:cstheme="minorHAnsi"/>
          <w:color w:val="C00000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Магазин развивающих товаров для детей ШКОЛА СЕМИ ГНОМОВ - 7-я Парковая ул., д. 3/9.</w:t>
      </w:r>
      <w:r w:rsidR="008641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C6802" w:rsidRPr="008641F2" w:rsidRDefault="003C6802" w:rsidP="00E20188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eastAsia="SimSun" w:cstheme="minorHAnsi"/>
          <w:color w:val="C00000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Магазин развивающих товаров для детей ШКОЛА СЕМИ ГНОМОВ - ТРЦ «Сомбреро», Варшавское шоссе, д. 152А</w:t>
      </w:r>
      <w:r w:rsidR="008641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C6802" w:rsidRPr="008641F2" w:rsidRDefault="003C6802" w:rsidP="00E72A37">
      <w:pPr>
        <w:numPr>
          <w:ilvl w:val="0"/>
          <w:numId w:val="1"/>
        </w:numPr>
        <w:suppressAutoHyphens/>
        <w:spacing w:after="0" w:line="100" w:lineRule="atLeast"/>
        <w:ind w:left="714" w:hanging="357"/>
        <w:jc w:val="both"/>
        <w:rPr>
          <w:rFonts w:eastAsia="SimSun" w:cstheme="minorHAnsi"/>
          <w:color w:val="C00000"/>
          <w:sz w:val="24"/>
          <w:szCs w:val="24"/>
          <w:lang w:eastAsia="ar-SA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Магазин развивающих товаров для детей ШКОЛА СЕМИ ГНОМОВ - ТРЦ «</w:t>
      </w:r>
      <w:proofErr w:type="spellStart"/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Авентура</w:t>
      </w:r>
      <w:proofErr w:type="spellEnd"/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», Северное Чертаново, вл. 1А</w:t>
      </w:r>
      <w:r w:rsidR="008641F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E72A37" w:rsidRPr="00E72A37" w:rsidRDefault="0002731A" w:rsidP="00E72A37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ind w:left="714" w:hanging="357"/>
        <w:jc w:val="both"/>
        <w:textAlignment w:val="baseline"/>
        <w:rPr>
          <w:rFonts w:ascii="Times New Roman" w:hAnsi="Times New Roman" w:cs="Times New Roman"/>
          <w:bCs/>
          <w:color w:val="2C2C2C"/>
          <w:sz w:val="24"/>
          <w:szCs w:val="24"/>
        </w:rPr>
      </w:pPr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Салон красоты </w:t>
      </w:r>
      <w:proofErr w:type="spellStart"/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ДаЭль</w:t>
      </w:r>
      <w:proofErr w:type="spellEnd"/>
      <w:r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- </w:t>
      </w:r>
      <w:r w:rsidR="001A2242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Большой </w:t>
      </w:r>
      <w:proofErr w:type="spellStart"/>
      <w:r w:rsidR="001A2242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>Трехсвятительский</w:t>
      </w:r>
      <w:proofErr w:type="spellEnd"/>
      <w:r w:rsidR="001A2242" w:rsidRPr="00E72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переулок, д. 6 </w:t>
      </w:r>
    </w:p>
    <w:p w:rsidR="00E72A37" w:rsidRPr="00842F10" w:rsidRDefault="00E72A37" w:rsidP="00E72A37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ind w:left="714" w:hanging="357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72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Учебно-научного </w:t>
      </w:r>
      <w:proofErr w:type="gramStart"/>
      <w:r w:rsidRPr="00E72A37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информационной</w:t>
      </w:r>
      <w:proofErr w:type="gramEnd"/>
      <w:r w:rsidRPr="00E72A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библиотечный центр (НБ) РУДН – Москва, ул. </w:t>
      </w:r>
      <w:r w:rsidRPr="00842F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Миклухо-Маклая, 6</w:t>
      </w:r>
    </w:p>
    <w:p w:rsidR="00842F10" w:rsidRPr="00842F10" w:rsidRDefault="00842F10" w:rsidP="00E72A37">
      <w:pPr>
        <w:numPr>
          <w:ilvl w:val="0"/>
          <w:numId w:val="1"/>
        </w:numPr>
        <w:shd w:val="clear" w:color="auto" w:fill="FFFFFF"/>
        <w:suppressAutoHyphens/>
        <w:spacing w:after="0" w:line="100" w:lineRule="atLeast"/>
        <w:ind w:left="714" w:hanging="357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2F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Российская государственная детская библиотека –  «Зона записи читателей» Калужская площадь, д.1</w:t>
      </w:r>
    </w:p>
    <w:p w:rsidR="00E72A37" w:rsidRPr="00E72A37" w:rsidRDefault="00E72A37" w:rsidP="00E72A37">
      <w:pPr>
        <w:shd w:val="clear" w:color="auto" w:fill="FFFFFF"/>
        <w:suppressAutoHyphens/>
        <w:spacing w:after="0" w:line="100" w:lineRule="atLeast"/>
        <w:ind w:left="714"/>
        <w:jc w:val="both"/>
        <w:textAlignment w:val="baseline"/>
        <w:rPr>
          <w:rFonts w:ascii="Times New Roman" w:hAnsi="Times New Roman" w:cs="Times New Roman"/>
          <w:bCs/>
          <w:color w:val="2C2C2C"/>
          <w:sz w:val="24"/>
          <w:szCs w:val="24"/>
        </w:rPr>
      </w:pPr>
    </w:p>
    <w:p w:rsidR="00E20188" w:rsidRPr="00E72A37" w:rsidRDefault="00E20188" w:rsidP="00E20188">
      <w:pPr>
        <w:pStyle w:val="a6"/>
        <w:shd w:val="clear" w:color="auto" w:fill="FFFFFF"/>
        <w:spacing w:before="0" w:beforeAutospacing="0" w:after="0" w:afterAutospacing="0" w:line="100" w:lineRule="atLeast"/>
        <w:textAlignment w:val="baseline"/>
        <w:rPr>
          <w:color w:val="2C2C2C"/>
        </w:rPr>
      </w:pPr>
      <w:r w:rsidRPr="00E72A37">
        <w:rPr>
          <w:b/>
          <w:bCs/>
          <w:color w:val="2C2C2C"/>
        </w:rPr>
        <w:t>Магазины сети МДК: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Московский дом книги – ул. Новый Арбат, д.8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 в Бескудниково – </w:t>
      </w:r>
      <w:proofErr w:type="spellStart"/>
      <w:r w:rsidRPr="00E72A37">
        <w:rPr>
          <w:color w:val="2C2C2C"/>
        </w:rPr>
        <w:t>Бескудниковский</w:t>
      </w:r>
      <w:proofErr w:type="spellEnd"/>
      <w:r w:rsidRPr="00E72A37">
        <w:rPr>
          <w:color w:val="2C2C2C"/>
        </w:rPr>
        <w:t xml:space="preserve"> б-р, д.29,корп.1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16. Дом иностранной книги – ул. Кузнецкий мост, д.18/7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на </w:t>
      </w:r>
      <w:proofErr w:type="spellStart"/>
      <w:r w:rsidRPr="00E72A37">
        <w:rPr>
          <w:color w:val="2C2C2C"/>
        </w:rPr>
        <w:t>Фрунзенской</w:t>
      </w:r>
      <w:proofErr w:type="spellEnd"/>
      <w:r w:rsidRPr="00E72A37">
        <w:rPr>
          <w:color w:val="2C2C2C"/>
        </w:rPr>
        <w:t xml:space="preserve"> – Комсомольский пр-т, д.25, корп.1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педагогической книги – ул. Большая Дмитровка, д.7/5, стр.1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технической книги – Ленинский пр-т, д.40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 в Измайлово – </w:t>
      </w:r>
      <w:proofErr w:type="gramStart"/>
      <w:r w:rsidRPr="00E72A37">
        <w:rPr>
          <w:color w:val="2C2C2C"/>
        </w:rPr>
        <w:t>Измайловская</w:t>
      </w:r>
      <w:proofErr w:type="gramEnd"/>
      <w:r w:rsidRPr="00E72A37">
        <w:rPr>
          <w:color w:val="2C2C2C"/>
        </w:rPr>
        <w:t xml:space="preserve"> пл., д.2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</w:t>
      </w:r>
      <w:proofErr w:type="gramStart"/>
      <w:r w:rsidRPr="00E72A37">
        <w:rPr>
          <w:color w:val="2C2C2C"/>
        </w:rPr>
        <w:t>на</w:t>
      </w:r>
      <w:proofErr w:type="gramEnd"/>
      <w:r w:rsidRPr="00E72A37">
        <w:rPr>
          <w:color w:val="2C2C2C"/>
        </w:rPr>
        <w:t xml:space="preserve"> </w:t>
      </w:r>
      <w:proofErr w:type="gramStart"/>
      <w:r w:rsidRPr="00E72A37">
        <w:rPr>
          <w:color w:val="2C2C2C"/>
        </w:rPr>
        <w:t>Ленинском</w:t>
      </w:r>
      <w:proofErr w:type="gramEnd"/>
      <w:r w:rsidRPr="00E72A37">
        <w:rPr>
          <w:color w:val="2C2C2C"/>
        </w:rPr>
        <w:t xml:space="preserve"> – Ленинский пр-т, д.86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в Коптево – ул. З. и </w:t>
      </w:r>
      <w:proofErr w:type="spellStart"/>
      <w:r w:rsidRPr="00E72A37">
        <w:rPr>
          <w:color w:val="2C2C2C"/>
        </w:rPr>
        <w:t>А.Космодемьянских</w:t>
      </w:r>
      <w:proofErr w:type="spellEnd"/>
      <w:r w:rsidRPr="00E72A37">
        <w:rPr>
          <w:color w:val="2C2C2C"/>
        </w:rPr>
        <w:t>, д.31,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на Соколе – Ленинградский </w:t>
      </w:r>
      <w:proofErr w:type="gramStart"/>
      <w:r w:rsidRPr="00E72A37">
        <w:rPr>
          <w:color w:val="2C2C2C"/>
        </w:rPr>
        <w:t>п-р</w:t>
      </w:r>
      <w:proofErr w:type="gramEnd"/>
      <w:r w:rsidRPr="00E72A37">
        <w:rPr>
          <w:color w:val="2C2C2C"/>
        </w:rPr>
        <w:t>, д.78, корп.1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 на Преображенке – Преображенский вал, д.16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в </w:t>
      </w:r>
      <w:proofErr w:type="spellStart"/>
      <w:r w:rsidRPr="00E72A37">
        <w:rPr>
          <w:color w:val="2C2C2C"/>
        </w:rPr>
        <w:t>Гольяново</w:t>
      </w:r>
      <w:proofErr w:type="spellEnd"/>
      <w:r w:rsidRPr="00E72A37">
        <w:rPr>
          <w:color w:val="2C2C2C"/>
        </w:rPr>
        <w:t xml:space="preserve"> –  ул. </w:t>
      </w:r>
      <w:proofErr w:type="gramStart"/>
      <w:r w:rsidRPr="00E72A37">
        <w:rPr>
          <w:color w:val="2C2C2C"/>
        </w:rPr>
        <w:t>Байкальская</w:t>
      </w:r>
      <w:proofErr w:type="gramEnd"/>
      <w:r w:rsidRPr="00E72A37">
        <w:rPr>
          <w:color w:val="2C2C2C"/>
        </w:rPr>
        <w:t>, д.23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  «Новый» – </w:t>
      </w:r>
      <w:proofErr w:type="spellStart"/>
      <w:r w:rsidRPr="00E72A37">
        <w:rPr>
          <w:color w:val="2C2C2C"/>
        </w:rPr>
        <w:t>Ш.Энтузиастов</w:t>
      </w:r>
      <w:proofErr w:type="spellEnd"/>
      <w:r w:rsidRPr="00E72A37">
        <w:rPr>
          <w:color w:val="2C2C2C"/>
        </w:rPr>
        <w:t>, д.24/43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на Петрозаводской – ул. </w:t>
      </w:r>
      <w:proofErr w:type="gramStart"/>
      <w:r w:rsidRPr="00E72A37">
        <w:rPr>
          <w:color w:val="2C2C2C"/>
        </w:rPr>
        <w:t>Петрозаводская</w:t>
      </w:r>
      <w:proofErr w:type="gramEnd"/>
      <w:r w:rsidRPr="00E72A37">
        <w:rPr>
          <w:color w:val="2C2C2C"/>
        </w:rPr>
        <w:t>, д.3,корп.2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в Чертаново – ул. </w:t>
      </w:r>
      <w:proofErr w:type="spellStart"/>
      <w:r w:rsidRPr="00E72A37">
        <w:rPr>
          <w:color w:val="2C2C2C"/>
        </w:rPr>
        <w:t>Чертановская</w:t>
      </w:r>
      <w:proofErr w:type="spellEnd"/>
      <w:r w:rsidRPr="00E72A37">
        <w:rPr>
          <w:color w:val="2C2C2C"/>
        </w:rPr>
        <w:t>, д.14, корп.1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 в Орехово – Каширское ш., д.88/26,стр.2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на Профсоюзной – ул. </w:t>
      </w:r>
      <w:proofErr w:type="gramStart"/>
      <w:r w:rsidRPr="00E72A37">
        <w:rPr>
          <w:color w:val="2C2C2C"/>
        </w:rPr>
        <w:t>Профсоюзная</w:t>
      </w:r>
      <w:proofErr w:type="gramEnd"/>
      <w:r w:rsidRPr="00E72A37">
        <w:rPr>
          <w:color w:val="2C2C2C"/>
        </w:rPr>
        <w:t>, д.7/12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 в Тушино – б-р Яна Райниса, д.21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 в Беляево – ул. Миклухо-Маклая, д.18, корп.1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>Дом книги на Рокоссовского – б-р маршала Рокоссовского, д. 18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34. Дом книги в Очаково – ул. </w:t>
      </w:r>
      <w:proofErr w:type="gramStart"/>
      <w:r w:rsidRPr="00E72A37">
        <w:rPr>
          <w:color w:val="2C2C2C"/>
        </w:rPr>
        <w:t>Большая</w:t>
      </w:r>
      <w:proofErr w:type="gramEnd"/>
      <w:r w:rsidRPr="00E72A37">
        <w:rPr>
          <w:color w:val="2C2C2C"/>
        </w:rPr>
        <w:t xml:space="preserve"> Очаковская, д. 23/8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на Космодемьянских – </w:t>
      </w:r>
      <w:proofErr w:type="gramStart"/>
      <w:r w:rsidRPr="00E72A37">
        <w:rPr>
          <w:color w:val="2C2C2C"/>
        </w:rPr>
        <w:t>Ленинградское</w:t>
      </w:r>
      <w:proofErr w:type="gramEnd"/>
      <w:r w:rsidRPr="00E72A37">
        <w:rPr>
          <w:color w:val="2C2C2C"/>
        </w:rPr>
        <w:t xml:space="preserve"> ш., д.8, корп.3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на </w:t>
      </w:r>
      <w:proofErr w:type="spellStart"/>
      <w:r w:rsidRPr="00E72A37">
        <w:rPr>
          <w:color w:val="2C2C2C"/>
        </w:rPr>
        <w:t>Молдагуловой</w:t>
      </w:r>
      <w:proofErr w:type="spellEnd"/>
      <w:r w:rsidRPr="00E72A37">
        <w:rPr>
          <w:color w:val="2C2C2C"/>
        </w:rPr>
        <w:t xml:space="preserve"> – ул. </w:t>
      </w:r>
      <w:proofErr w:type="spellStart"/>
      <w:r w:rsidRPr="00E72A37">
        <w:rPr>
          <w:color w:val="2C2C2C"/>
        </w:rPr>
        <w:t>Молдагуловой</w:t>
      </w:r>
      <w:proofErr w:type="spellEnd"/>
      <w:r w:rsidRPr="00E72A37">
        <w:rPr>
          <w:color w:val="2C2C2C"/>
        </w:rPr>
        <w:t>, д.3А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ind w:left="714" w:hanging="357"/>
        <w:textAlignment w:val="baseline"/>
        <w:rPr>
          <w:color w:val="2C2C2C"/>
        </w:rPr>
      </w:pPr>
      <w:r w:rsidRPr="00E72A37">
        <w:rPr>
          <w:color w:val="2C2C2C"/>
        </w:rPr>
        <w:t xml:space="preserve">Дом книги на Парковой – ул. 15-ая </w:t>
      </w:r>
      <w:proofErr w:type="gramStart"/>
      <w:r w:rsidRPr="00E72A37">
        <w:rPr>
          <w:color w:val="2C2C2C"/>
        </w:rPr>
        <w:t>Парковая</w:t>
      </w:r>
      <w:proofErr w:type="gramEnd"/>
      <w:r w:rsidRPr="00E72A37">
        <w:rPr>
          <w:color w:val="2C2C2C"/>
        </w:rPr>
        <w:t>, д.60, корп.1</w:t>
      </w:r>
    </w:p>
    <w:p w:rsidR="00E20188" w:rsidRPr="00E72A37" w:rsidRDefault="00E20188" w:rsidP="00E20188">
      <w:pPr>
        <w:pStyle w:val="a6"/>
        <w:shd w:val="clear" w:color="auto" w:fill="FFFFFF"/>
        <w:spacing w:before="0" w:beforeAutospacing="0" w:after="0" w:afterAutospacing="0" w:line="100" w:lineRule="atLeast"/>
        <w:ind w:left="714"/>
        <w:textAlignment w:val="baseline"/>
        <w:rPr>
          <w:color w:val="2C2C2C"/>
        </w:rPr>
      </w:pPr>
    </w:p>
    <w:p w:rsidR="00E20188" w:rsidRPr="00E72A37" w:rsidRDefault="00E20188" w:rsidP="00E20188">
      <w:pPr>
        <w:pStyle w:val="a6"/>
        <w:shd w:val="clear" w:color="auto" w:fill="FFFFFF"/>
        <w:spacing w:before="0" w:beforeAutospacing="0" w:after="0" w:afterAutospacing="0" w:line="100" w:lineRule="atLeast"/>
        <w:textAlignment w:val="baseline"/>
        <w:rPr>
          <w:color w:val="2C2C2C"/>
        </w:rPr>
      </w:pPr>
      <w:r w:rsidRPr="00E72A37">
        <w:rPr>
          <w:b/>
          <w:bCs/>
          <w:color w:val="2C2C2C"/>
        </w:rPr>
        <w:t>САНКТ-ПЕТЕРБУРГ:</w:t>
      </w:r>
    </w:p>
    <w:p w:rsidR="00E20188" w:rsidRPr="00E72A37" w:rsidRDefault="00E20188" w:rsidP="00E20188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100" w:lineRule="atLeast"/>
        <w:textAlignment w:val="baseline"/>
        <w:rPr>
          <w:color w:val="2C2C2C"/>
        </w:rPr>
      </w:pPr>
      <w:r w:rsidRPr="00E72A37">
        <w:rPr>
          <w:color w:val="2C2C2C"/>
        </w:rPr>
        <w:lastRenderedPageBreak/>
        <w:t>РГПУ им. А. И. Герцена – наб. Мойки, 48, корп. 5 и Фундаментальная библиотека; наб. Мойки, 48, корп. 20 - Библиотека литературы по социально-экономическим и юридическим наукам.</w:t>
      </w:r>
    </w:p>
    <w:p w:rsidR="0072446D" w:rsidRPr="00E72A37" w:rsidRDefault="0072446D">
      <w:pPr>
        <w:rPr>
          <w:rFonts w:ascii="Times New Roman" w:hAnsi="Times New Roman" w:cs="Times New Roman"/>
          <w:sz w:val="24"/>
          <w:szCs w:val="24"/>
        </w:rPr>
      </w:pPr>
    </w:p>
    <w:sectPr w:rsidR="0072446D" w:rsidRPr="00E7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98EE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57"/>
    <w:rsid w:val="000131C4"/>
    <w:rsid w:val="0002731A"/>
    <w:rsid w:val="000E3A72"/>
    <w:rsid w:val="00105924"/>
    <w:rsid w:val="001A2242"/>
    <w:rsid w:val="001E5602"/>
    <w:rsid w:val="002070CE"/>
    <w:rsid w:val="002E2645"/>
    <w:rsid w:val="0035302D"/>
    <w:rsid w:val="003C6802"/>
    <w:rsid w:val="00411382"/>
    <w:rsid w:val="004D30DD"/>
    <w:rsid w:val="00595BDE"/>
    <w:rsid w:val="005F15C6"/>
    <w:rsid w:val="005F24E6"/>
    <w:rsid w:val="0069341C"/>
    <w:rsid w:val="00710720"/>
    <w:rsid w:val="0072446D"/>
    <w:rsid w:val="00746757"/>
    <w:rsid w:val="007C1DD2"/>
    <w:rsid w:val="00842F10"/>
    <w:rsid w:val="008517D3"/>
    <w:rsid w:val="008641F2"/>
    <w:rsid w:val="00866619"/>
    <w:rsid w:val="00914776"/>
    <w:rsid w:val="00AF2C3F"/>
    <w:rsid w:val="00BC0DE3"/>
    <w:rsid w:val="00BC4BF2"/>
    <w:rsid w:val="00BF397A"/>
    <w:rsid w:val="00C93425"/>
    <w:rsid w:val="00C946F0"/>
    <w:rsid w:val="00C9761A"/>
    <w:rsid w:val="00CE5E2F"/>
    <w:rsid w:val="00E02752"/>
    <w:rsid w:val="00E04358"/>
    <w:rsid w:val="00E20188"/>
    <w:rsid w:val="00E72A37"/>
    <w:rsid w:val="00F40C2F"/>
    <w:rsid w:val="00FE2C89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C8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2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C8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2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Юлия Попондопуло</cp:lastModifiedBy>
  <cp:revision>3</cp:revision>
  <cp:lastPrinted>2019-03-15T09:18:00Z</cp:lastPrinted>
  <dcterms:created xsi:type="dcterms:W3CDTF">2019-05-30T08:15:00Z</dcterms:created>
  <dcterms:modified xsi:type="dcterms:W3CDTF">2019-06-26T13:07:00Z</dcterms:modified>
</cp:coreProperties>
</file>